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52B" w:rsidRPr="0027452B" w:rsidRDefault="0027452B" w:rsidP="0027452B">
      <w:pPr>
        <w:jc w:val="center"/>
        <w:rPr>
          <w:rFonts w:ascii="Times New Roman" w:hAnsi="Times New Roman" w:cs="Times New Roman"/>
          <w:sz w:val="28"/>
          <w:szCs w:val="28"/>
        </w:rPr>
      </w:pPr>
      <w:r w:rsidRPr="0027452B">
        <w:rPr>
          <w:rFonts w:ascii="Times New Roman" w:hAnsi="Times New Roman" w:cs="Times New Roman"/>
          <w:sz w:val="28"/>
          <w:szCs w:val="28"/>
        </w:rPr>
        <w:t>ĐỀ CƯƠNG ÔN TẬP HỌC KÌ I</w:t>
      </w:r>
    </w:p>
    <w:p w:rsidR="0027452B" w:rsidRPr="0027452B" w:rsidRDefault="0027452B" w:rsidP="00881B9D">
      <w:pPr>
        <w:jc w:val="center"/>
        <w:rPr>
          <w:rFonts w:ascii="Times New Roman" w:hAnsi="Times New Roman" w:cs="Times New Roman"/>
          <w:sz w:val="28"/>
          <w:szCs w:val="28"/>
        </w:rPr>
      </w:pPr>
      <w:r w:rsidRPr="0027452B">
        <w:rPr>
          <w:rFonts w:ascii="Times New Roman" w:hAnsi="Times New Roman" w:cs="Times New Roman"/>
          <w:sz w:val="28"/>
          <w:szCs w:val="28"/>
        </w:rPr>
        <w:t xml:space="preserve">MÔN: </w:t>
      </w:r>
      <w:r>
        <w:rPr>
          <w:rFonts w:ascii="Times New Roman" w:hAnsi="Times New Roman" w:cs="Times New Roman"/>
          <w:sz w:val="28"/>
          <w:szCs w:val="28"/>
        </w:rPr>
        <w:t>Giáo dục công dân – Khố</w:t>
      </w:r>
      <w:r w:rsidR="00BF70BD">
        <w:rPr>
          <w:rFonts w:ascii="Times New Roman" w:hAnsi="Times New Roman" w:cs="Times New Roman"/>
          <w:sz w:val="28"/>
          <w:szCs w:val="28"/>
        </w:rPr>
        <w:t>i 10 – 2018-2019</w:t>
      </w:r>
      <w:bookmarkStart w:id="0" w:name="_GoBack"/>
      <w:bookmarkEnd w:id="0"/>
    </w:p>
    <w:p w:rsidR="0027452B" w:rsidRPr="0027452B" w:rsidRDefault="0027452B">
      <w:pPr>
        <w:rPr>
          <w:rFonts w:ascii="Times New Roman" w:hAnsi="Times New Roman" w:cs="Times New Roman"/>
          <w:sz w:val="28"/>
          <w:szCs w:val="28"/>
        </w:rPr>
      </w:pPr>
      <w:r w:rsidRPr="0027452B">
        <w:rPr>
          <w:rFonts w:ascii="Times New Roman" w:hAnsi="Times New Roman" w:cs="Times New Roman"/>
          <w:sz w:val="28"/>
          <w:szCs w:val="28"/>
        </w:rPr>
        <w:t>Câu 1: Chất là gì? Lượng là gì? Nêu ví dụ và giải thích sự biến đổi về lượng dẫn đến sự biến đổi về chất?</w:t>
      </w:r>
    </w:p>
    <w:p w:rsidR="0027452B" w:rsidRPr="0027452B" w:rsidRDefault="0027452B">
      <w:pPr>
        <w:rPr>
          <w:rFonts w:ascii="Times New Roman" w:hAnsi="Times New Roman" w:cs="Times New Roman"/>
          <w:sz w:val="28"/>
          <w:szCs w:val="28"/>
        </w:rPr>
      </w:pPr>
      <w:r w:rsidRPr="0027452B">
        <w:rPr>
          <w:rFonts w:ascii="Times New Roman" w:hAnsi="Times New Roman" w:cs="Times New Roman"/>
          <w:sz w:val="28"/>
          <w:szCs w:val="28"/>
        </w:rPr>
        <w:t>Câu 2: Trong quá trình học tập và rèn luyện của bản thân thì sự biến đổi về lượng dẫn đến sự biến đổi về chất diễn ra như thế nào?</w:t>
      </w:r>
    </w:p>
    <w:p w:rsidR="0027452B" w:rsidRPr="0027452B" w:rsidRDefault="0027452B">
      <w:pPr>
        <w:rPr>
          <w:rFonts w:ascii="Times New Roman" w:hAnsi="Times New Roman" w:cs="Times New Roman"/>
          <w:sz w:val="28"/>
          <w:szCs w:val="28"/>
        </w:rPr>
      </w:pPr>
      <w:r w:rsidRPr="0027452B">
        <w:rPr>
          <w:rFonts w:ascii="Times New Roman" w:hAnsi="Times New Roman" w:cs="Times New Roman"/>
          <w:sz w:val="28"/>
          <w:szCs w:val="28"/>
        </w:rPr>
        <w:t>Câu 3: Tại sao nói phát triển là khuynh hướng chung của sự vật và hiện tượng? Ví dụ chứng minh.</w:t>
      </w:r>
    </w:p>
    <w:p w:rsidR="0027452B" w:rsidRPr="0027452B" w:rsidRDefault="0027452B">
      <w:pPr>
        <w:rPr>
          <w:rFonts w:ascii="Times New Roman" w:hAnsi="Times New Roman" w:cs="Times New Roman"/>
          <w:sz w:val="28"/>
          <w:szCs w:val="28"/>
        </w:rPr>
      </w:pPr>
      <w:r w:rsidRPr="0027452B">
        <w:rPr>
          <w:rFonts w:ascii="Times New Roman" w:hAnsi="Times New Roman" w:cs="Times New Roman"/>
          <w:sz w:val="28"/>
          <w:szCs w:val="28"/>
        </w:rPr>
        <w:t>Câu 4: Phủ định biện chứng là gì? Phủ định siêu hình là gì? Phân tích các đặc điểm của phủ định biện chứng? Ví dụ chứng minh.</w:t>
      </w:r>
    </w:p>
    <w:p w:rsidR="0027452B" w:rsidRPr="0027452B" w:rsidRDefault="0027452B">
      <w:pPr>
        <w:rPr>
          <w:rFonts w:ascii="Times New Roman" w:hAnsi="Times New Roman" w:cs="Times New Roman"/>
          <w:sz w:val="28"/>
          <w:szCs w:val="28"/>
        </w:rPr>
      </w:pPr>
      <w:r w:rsidRPr="0027452B">
        <w:rPr>
          <w:rFonts w:ascii="Times New Roman" w:hAnsi="Times New Roman" w:cs="Times New Roman"/>
          <w:sz w:val="28"/>
          <w:szCs w:val="28"/>
        </w:rPr>
        <w:t>Câu 5: Theo em , trong học tập chúng ta phải vận dụng quan điểm phủ định biện chứng như thế nào để học tập đạt kết quả cao?</w:t>
      </w:r>
    </w:p>
    <w:p w:rsidR="0027452B" w:rsidRPr="0027452B" w:rsidRDefault="0027452B">
      <w:pPr>
        <w:rPr>
          <w:rFonts w:ascii="Times New Roman" w:hAnsi="Times New Roman" w:cs="Times New Roman"/>
          <w:sz w:val="28"/>
          <w:szCs w:val="28"/>
        </w:rPr>
      </w:pPr>
      <w:r w:rsidRPr="0027452B">
        <w:rPr>
          <w:rFonts w:ascii="Times New Roman" w:hAnsi="Times New Roman" w:cs="Times New Roman"/>
          <w:sz w:val="28"/>
          <w:szCs w:val="28"/>
        </w:rPr>
        <w:t>Câu 6: Thực tiễn là gì?  Cho ví dụ về một số hoạt động thực tiễn mà em biết? Trong các hoạt động thực tiễn, hoạt động nào quan trọng nhất? Vì sao?</w:t>
      </w:r>
    </w:p>
    <w:p w:rsidR="0027452B" w:rsidRPr="0027452B" w:rsidRDefault="0027452B">
      <w:pPr>
        <w:rPr>
          <w:rFonts w:ascii="Times New Roman" w:hAnsi="Times New Roman" w:cs="Times New Roman"/>
          <w:sz w:val="28"/>
          <w:szCs w:val="28"/>
        </w:rPr>
      </w:pPr>
      <w:r w:rsidRPr="0027452B">
        <w:rPr>
          <w:rFonts w:ascii="Times New Roman" w:hAnsi="Times New Roman" w:cs="Times New Roman"/>
          <w:sz w:val="28"/>
          <w:szCs w:val="28"/>
        </w:rPr>
        <w:t>Câu 7: Dựa vào kiến thức đã học và thực tế cuộc sống em hãy giải thích quan điểm : Thực tiễn là cơ sở, là động lực của nhận thức?</w:t>
      </w:r>
    </w:p>
    <w:p w:rsidR="0027452B" w:rsidRDefault="0027452B">
      <w:pPr>
        <w:rPr>
          <w:rFonts w:ascii="Times New Roman" w:hAnsi="Times New Roman" w:cs="Times New Roman"/>
          <w:sz w:val="28"/>
          <w:szCs w:val="28"/>
        </w:rPr>
      </w:pPr>
      <w:r w:rsidRPr="0027452B">
        <w:rPr>
          <w:rFonts w:ascii="Times New Roman" w:hAnsi="Times New Roman" w:cs="Times New Roman"/>
          <w:sz w:val="28"/>
          <w:szCs w:val="28"/>
        </w:rPr>
        <w:t>Câu 8: Giải thích tại sao nói thực tiễn là mục đích, là tiêu chuẩn của chân lý? Cho ví dụ?</w:t>
      </w:r>
    </w:p>
    <w:p w:rsidR="00881B9D" w:rsidRPr="00881B9D" w:rsidRDefault="0027452B" w:rsidP="00881B9D">
      <w:pPr>
        <w:pStyle w:val="NormalWeb"/>
        <w:shd w:val="clear" w:color="auto" w:fill="FFFFFF"/>
        <w:spacing w:before="0" w:beforeAutospacing="0" w:after="0" w:afterAutospacing="0" w:line="360" w:lineRule="atLeast"/>
        <w:jc w:val="both"/>
        <w:rPr>
          <w:sz w:val="28"/>
          <w:szCs w:val="28"/>
        </w:rPr>
      </w:pPr>
      <w:r>
        <w:rPr>
          <w:sz w:val="28"/>
          <w:szCs w:val="28"/>
        </w:rPr>
        <w:t xml:space="preserve">Câu 9: </w:t>
      </w:r>
      <w:r w:rsidR="00881B9D" w:rsidRPr="00881B9D">
        <w:rPr>
          <w:sz w:val="28"/>
          <w:szCs w:val="28"/>
        </w:rPr>
        <w:t>Chủ tịch Hồ Chí Minh từng nói: "</w:t>
      </w:r>
      <w:r w:rsidR="00881B9D" w:rsidRPr="00881B9D">
        <w:rPr>
          <w:rStyle w:val="Emphasis"/>
          <w:sz w:val="28"/>
          <w:szCs w:val="28"/>
          <w:bdr w:val="none" w:sz="0" w:space="0" w:color="auto" w:frame="1"/>
        </w:rPr>
        <w:t>Lí luận mà không liên hệ với thực tiễn là lí luận suông"</w:t>
      </w:r>
      <w:r w:rsidR="00881B9D" w:rsidRPr="00881B9D">
        <w:rPr>
          <w:sz w:val="28"/>
          <w:szCs w:val="28"/>
        </w:rPr>
        <w:t>.</w:t>
      </w:r>
    </w:p>
    <w:p w:rsidR="00881B9D" w:rsidRPr="00881B9D" w:rsidRDefault="00881B9D" w:rsidP="00881B9D">
      <w:pPr>
        <w:pStyle w:val="NormalWeb"/>
        <w:shd w:val="clear" w:color="auto" w:fill="FFFFFF"/>
        <w:spacing w:before="0" w:beforeAutospacing="0" w:after="0" w:afterAutospacing="0" w:line="360" w:lineRule="atLeast"/>
        <w:jc w:val="both"/>
        <w:rPr>
          <w:sz w:val="28"/>
          <w:szCs w:val="28"/>
        </w:rPr>
      </w:pPr>
      <w:r w:rsidRPr="00881B9D">
        <w:rPr>
          <w:sz w:val="28"/>
          <w:szCs w:val="28"/>
        </w:rPr>
        <w:t>a) Câu nói trên thể hiện vai trò gì của thực tiễn đối với nhận thức?</w:t>
      </w:r>
    </w:p>
    <w:p w:rsidR="00881B9D" w:rsidRDefault="00881B9D" w:rsidP="00881B9D">
      <w:pPr>
        <w:pStyle w:val="NormalWeb"/>
        <w:shd w:val="clear" w:color="auto" w:fill="FFFFFF"/>
        <w:spacing w:before="0" w:beforeAutospacing="0" w:after="0" w:afterAutospacing="0" w:line="360" w:lineRule="atLeast"/>
        <w:jc w:val="both"/>
        <w:rPr>
          <w:sz w:val="28"/>
          <w:szCs w:val="28"/>
        </w:rPr>
      </w:pPr>
      <w:r w:rsidRPr="00881B9D">
        <w:rPr>
          <w:sz w:val="28"/>
          <w:szCs w:val="28"/>
        </w:rPr>
        <w:t>b) Chúng ta đã vận dụng câu nói của Chủ tịch Hồ Chí Minh vào nguyên lí giáo dục nào? Hãy liên hệ với quá trình học tập của bản thân em.</w:t>
      </w:r>
    </w:p>
    <w:p w:rsidR="00881B9D" w:rsidRDefault="00881B9D" w:rsidP="00881B9D">
      <w:pPr>
        <w:pStyle w:val="NormalWeb"/>
        <w:shd w:val="clear" w:color="auto" w:fill="FFFFFF"/>
        <w:spacing w:before="0" w:beforeAutospacing="0" w:after="0" w:afterAutospacing="0" w:line="360" w:lineRule="atLeast"/>
        <w:jc w:val="both"/>
        <w:rPr>
          <w:sz w:val="28"/>
          <w:szCs w:val="28"/>
        </w:rPr>
      </w:pPr>
    </w:p>
    <w:p w:rsidR="00881B9D" w:rsidRPr="00881B9D" w:rsidRDefault="00881B9D" w:rsidP="00881B9D">
      <w:pPr>
        <w:pStyle w:val="NormalWeb"/>
        <w:shd w:val="clear" w:color="auto" w:fill="FFFFFF"/>
        <w:spacing w:before="0" w:beforeAutospacing="0" w:after="0" w:afterAutospacing="0" w:line="360" w:lineRule="atLeast"/>
        <w:jc w:val="both"/>
        <w:rPr>
          <w:sz w:val="28"/>
          <w:szCs w:val="28"/>
        </w:rPr>
      </w:pPr>
      <w:r>
        <w:rPr>
          <w:sz w:val="28"/>
          <w:szCs w:val="28"/>
        </w:rPr>
        <w:t>Câu 10: Trong cuộc sống hàng ngày, ta cần phê bình và tự phê bình như thế nào mới phù hợp với quan điểm phủ định biện chứng?</w:t>
      </w:r>
    </w:p>
    <w:p w:rsidR="0027452B" w:rsidRPr="0027452B" w:rsidRDefault="0027452B">
      <w:pPr>
        <w:rPr>
          <w:rFonts w:ascii="Times New Roman" w:hAnsi="Times New Roman" w:cs="Times New Roman"/>
          <w:sz w:val="28"/>
          <w:szCs w:val="28"/>
        </w:rPr>
      </w:pPr>
    </w:p>
    <w:sectPr w:rsidR="0027452B" w:rsidRPr="002745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52B"/>
    <w:rsid w:val="0027452B"/>
    <w:rsid w:val="00500BA3"/>
    <w:rsid w:val="00881B9D"/>
    <w:rsid w:val="00BF7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1B9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81B9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1B9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81B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98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GCafe</dc:creator>
  <cp:lastModifiedBy>admin</cp:lastModifiedBy>
  <cp:revision>2</cp:revision>
  <dcterms:created xsi:type="dcterms:W3CDTF">2018-11-25T03:28:00Z</dcterms:created>
  <dcterms:modified xsi:type="dcterms:W3CDTF">2018-11-25T03:28:00Z</dcterms:modified>
</cp:coreProperties>
</file>