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AE" w:rsidRDefault="00FD5CAE" w:rsidP="00FD5CAE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KHUNG MA TRẬN ĐỀ KIỂM TRA GIỮA KỲ 1 </w:t>
      </w:r>
    </w:p>
    <w:p w:rsidR="00FD5CAE" w:rsidRDefault="00FD5CAE" w:rsidP="00FD5CAE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DÀNH CHO LỚP 12</w:t>
      </w:r>
      <w:r w:rsidR="00840F6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 </w:t>
      </w:r>
    </w:p>
    <w:p w:rsidR="00FD5CAE" w:rsidRDefault="00840F67" w:rsidP="00FD5CAE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(Năm học 2020-2021)</w:t>
      </w: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428"/>
        <w:gridCol w:w="1760"/>
        <w:gridCol w:w="1431"/>
        <w:gridCol w:w="1653"/>
        <w:gridCol w:w="1596"/>
      </w:tblGrid>
      <w:tr w:rsidR="00FD5CAE" w:rsidTr="00840F67">
        <w:trPr>
          <w:trHeight w:val="630"/>
        </w:trPr>
        <w:tc>
          <w:tcPr>
            <w:tcW w:w="1702" w:type="dxa"/>
            <w:vMerge w:val="restart"/>
            <w:tcBorders>
              <w:tl2br w:val="single" w:sz="4" w:space="0" w:color="auto"/>
            </w:tcBorders>
          </w:tcPr>
          <w:p w:rsidR="00FD5CAE" w:rsidRDefault="00FD5CAE" w:rsidP="001A656D">
            <w:pPr>
              <w:spacing w:after="120"/>
              <w:jc w:val="right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Cấp độ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Chủ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đề</w:t>
            </w:r>
          </w:p>
        </w:tc>
        <w:tc>
          <w:tcPr>
            <w:tcW w:w="2428" w:type="dxa"/>
            <w:vMerge w:val="restart"/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760" w:type="dxa"/>
            <w:vMerge w:val="restart"/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084" w:type="dxa"/>
            <w:gridSpan w:val="2"/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596" w:type="dxa"/>
            <w:vMerge w:val="restart"/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</w:t>
            </w:r>
            <w:proofErr w:type="spellEnd"/>
          </w:p>
        </w:tc>
      </w:tr>
      <w:tr w:rsidR="00FD5CAE" w:rsidTr="00840F67">
        <w:trPr>
          <w:trHeight w:val="711"/>
        </w:trPr>
        <w:tc>
          <w:tcPr>
            <w:tcW w:w="1702" w:type="dxa"/>
            <w:vMerge/>
          </w:tcPr>
          <w:p w:rsidR="00FD5CAE" w:rsidRDefault="00FD5CAE" w:rsidP="001A65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1653" w:type="dxa"/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596" w:type="dxa"/>
            <w:vMerge/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5CAE" w:rsidTr="00840F67">
        <w:tc>
          <w:tcPr>
            <w:tcW w:w="1702" w:type="dxa"/>
            <w:tcBorders>
              <w:bottom w:val="dotted" w:sz="4" w:space="0" w:color="auto"/>
            </w:tcBorders>
          </w:tcPr>
          <w:p w:rsidR="00FD5CAE" w:rsidRDefault="00FD5CAE" w:rsidP="00FD5CAE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đời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2428" w:type="dxa"/>
            <w:tcBorders>
              <w:bottom w:val="dotted" w:sz="4" w:space="0" w:color="auto"/>
            </w:tcBorders>
          </w:tcPr>
          <w:p w:rsidR="00FD5CAE" w:rsidRDefault="00FD5CAE" w:rsidP="001B3BEA">
            <w:pPr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="001B3BEA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60" w:type="dxa"/>
            <w:tcBorders>
              <w:bottom w:val="dotted" w:sz="4" w:space="0" w:color="auto"/>
            </w:tcBorders>
          </w:tcPr>
          <w:p w:rsidR="00FD5CAE" w:rsidRDefault="00FD5CAE" w:rsidP="00FD5CAE">
            <w:pPr>
              <w:spacing w:after="120"/>
              <w:ind w:right="502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tiện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431" w:type="dxa"/>
            <w:tcBorders>
              <w:bottom w:val="dotted" w:sz="4" w:space="0" w:color="auto"/>
            </w:tcBorders>
          </w:tcPr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lợi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ích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mình</w:t>
            </w:r>
            <w:proofErr w:type="spellEnd"/>
          </w:p>
        </w:tc>
        <w:tc>
          <w:tcPr>
            <w:tcW w:w="1653" w:type="dxa"/>
            <w:tcBorders>
              <w:bottom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</w:tc>
      </w:tr>
      <w:tr w:rsidR="00FD5CAE" w:rsidRPr="001B3BEA" w:rsidTr="00840F67">
        <w:trPr>
          <w:trHeight w:val="1223"/>
        </w:trPr>
        <w:tc>
          <w:tcPr>
            <w:tcW w:w="1702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Tỉ lệ %</w:t>
            </w:r>
          </w:p>
        </w:tc>
        <w:tc>
          <w:tcPr>
            <w:tcW w:w="2428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Số câu: 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  <w:t>6</w:t>
            </w: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điểm: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2,1</w:t>
            </w:r>
          </w:p>
          <w:p w:rsidR="005B5421" w:rsidRDefault="00636607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21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760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  <w:t>2</w:t>
            </w: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m:0,7</w:t>
            </w:r>
          </w:p>
          <w:p w:rsidR="005B5421" w:rsidRDefault="005C3FF6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7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431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</w:t>
            </w: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  <w:t>1</w:t>
            </w: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m: 2</w:t>
            </w:r>
          </w:p>
          <w:p w:rsidR="005B5421" w:rsidRDefault="005B5421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20%</w:t>
            </w:r>
          </w:p>
        </w:tc>
        <w:tc>
          <w:tcPr>
            <w:tcW w:w="1653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0</w:t>
            </w:r>
          </w:p>
          <w:p w:rsidR="00FD5CAE" w:rsidRDefault="00FD5CAE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điểm:0</w:t>
            </w:r>
          </w:p>
        </w:tc>
        <w:tc>
          <w:tcPr>
            <w:tcW w:w="1596" w:type="dxa"/>
            <w:tcBorders>
              <w:top w:val="dotted" w:sz="4" w:space="0" w:color="auto"/>
            </w:tcBorders>
          </w:tcPr>
          <w:p w:rsidR="00FD5CAE" w:rsidRPr="00B7420F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7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</w:t>
            </w:r>
            <w:r w:rsidRPr="00B7420F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điểm: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2,45</w:t>
            </w:r>
          </w:p>
          <w:p w:rsidR="00FD5CAE" w:rsidRPr="00B7420F" w:rsidRDefault="00FD5CAE" w:rsidP="005B5421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Tỉ lệ: 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24,5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 w:rsidRPr="00B7420F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</w:tr>
      <w:tr w:rsidR="00FD5CAE" w:rsidRPr="001B3BEA" w:rsidTr="00840F67">
        <w:tc>
          <w:tcPr>
            <w:tcW w:w="1702" w:type="dxa"/>
            <w:tcBorders>
              <w:top w:val="dotted" w:sz="4" w:space="0" w:color="auto"/>
            </w:tcBorders>
          </w:tcPr>
          <w:p w:rsidR="00FD5CAE" w:rsidRPr="00B7420F" w:rsidRDefault="00FD5CAE" w:rsidP="00FD5CAE">
            <w:pPr>
              <w:spacing w:after="120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Bài 2</w:t>
            </w:r>
            <w:r w:rsidRPr="00B7420F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: </w:t>
            </w: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Thực hiện pháp luật</w:t>
            </w:r>
          </w:p>
        </w:tc>
        <w:tc>
          <w:tcPr>
            <w:tcW w:w="2428" w:type="dxa"/>
            <w:tcBorders>
              <w:top w:val="dotted" w:sz="4" w:space="0" w:color="auto"/>
            </w:tcBorders>
          </w:tcPr>
          <w:p w:rsidR="002F1F58" w:rsidRDefault="00FD5CAE" w:rsidP="00FD5CAE">
            <w:pPr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 xml:space="preserve"> Nhận</w:t>
            </w:r>
            <w:r w:rsidR="002F1F58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 xml:space="preserve"> biết được khái niệm: </w:t>
            </w:r>
          </w:p>
          <w:p w:rsidR="00FD5CAE" w:rsidRDefault="002F1F58" w:rsidP="002F1F58">
            <w:pPr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>- Thực hiện pháp luật và các hình thức thực hiện pháp luật;</w:t>
            </w:r>
          </w:p>
          <w:p w:rsidR="002F1F58" w:rsidRPr="00B7420F" w:rsidRDefault="002F1F58" w:rsidP="002F1F58">
            <w:pPr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>- Vi phạm pháp luật và trách nhiệm pháp lý, loại vi phạm pháp luật và trách nhiệm pháp lý</w:t>
            </w:r>
          </w:p>
        </w:tc>
        <w:tc>
          <w:tcPr>
            <w:tcW w:w="1760" w:type="dxa"/>
            <w:tcBorders>
              <w:top w:val="dotted" w:sz="4" w:space="0" w:color="auto"/>
            </w:tcBorders>
          </w:tcPr>
          <w:p w:rsidR="00FD5CAE" w:rsidRPr="002F1F58" w:rsidRDefault="002F1F58" w:rsidP="002F1F58">
            <w:pPr>
              <w:tabs>
                <w:tab w:val="left" w:pos="176"/>
              </w:tabs>
              <w:spacing w:after="120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 xml:space="preserve">  Phân biệt được các hình thức thực hiện pháp luật và các loại vi phạm pháp luật thông qua giải quyết được một số tình huống cụ thể</w:t>
            </w:r>
          </w:p>
        </w:tc>
        <w:tc>
          <w:tcPr>
            <w:tcW w:w="1431" w:type="dxa"/>
            <w:tcBorders>
              <w:top w:val="dotted" w:sz="4" w:space="0" w:color="auto"/>
            </w:tcBorders>
          </w:tcPr>
          <w:p w:rsidR="00FD5CAE" w:rsidRPr="00B7420F" w:rsidRDefault="00FD5CAE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653" w:type="dxa"/>
            <w:tcBorders>
              <w:top w:val="dotted" w:sz="4" w:space="0" w:color="auto"/>
            </w:tcBorders>
          </w:tcPr>
          <w:p w:rsidR="00FD5CAE" w:rsidRPr="00B7420F" w:rsidRDefault="002F1F58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sv-SE"/>
              </w:rPr>
              <w:t>Giải quyết tình huống cụ thể về các loại vi phạm pháp luật</w:t>
            </w:r>
          </w:p>
        </w:tc>
        <w:tc>
          <w:tcPr>
            <w:tcW w:w="1596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</w:tc>
      </w:tr>
      <w:tr w:rsidR="00FD5CAE" w:rsidRPr="001B3BEA" w:rsidTr="00840F67">
        <w:tc>
          <w:tcPr>
            <w:tcW w:w="1702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Tỉ lệ %</w:t>
            </w:r>
          </w:p>
        </w:tc>
        <w:tc>
          <w:tcPr>
            <w:tcW w:w="2428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câu: 6</w:t>
            </w:r>
          </w:p>
          <w:p w:rsidR="00FD5CAE" w:rsidRDefault="00FD5CAE" w:rsidP="005B5421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điểm: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2,1</w:t>
            </w:r>
          </w:p>
          <w:p w:rsidR="005B5421" w:rsidRDefault="00636607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21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760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</w:t>
            </w:r>
            <w:r w:rsidR="00636607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 câu: 6</w:t>
            </w:r>
          </w:p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m:2,1</w:t>
            </w:r>
          </w:p>
          <w:p w:rsidR="005B5421" w:rsidRDefault="005C3FF6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21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431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0</w:t>
            </w:r>
          </w:p>
          <w:p w:rsidR="00FD5CAE" w:rsidRDefault="00FD5CAE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điểm: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0</w:t>
            </w:r>
          </w:p>
        </w:tc>
        <w:tc>
          <w:tcPr>
            <w:tcW w:w="1653" w:type="dxa"/>
            <w:tcBorders>
              <w:top w:val="dotted" w:sz="4" w:space="0" w:color="auto"/>
            </w:tcBorders>
          </w:tcPr>
          <w:p w:rsidR="00FD5CAE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câu:1</w:t>
            </w:r>
          </w:p>
          <w:p w:rsidR="00FD5CAE" w:rsidRDefault="00FD5CAE" w:rsidP="005B5421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điểm:</w:t>
            </w:r>
            <w:r w:rsidR="005B5421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5B5421" w:rsidRDefault="005B5421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596" w:type="dxa"/>
            <w:tcBorders>
              <w:top w:val="dotted" w:sz="4" w:space="0" w:color="auto"/>
            </w:tcBorders>
          </w:tcPr>
          <w:p w:rsidR="00FD5CAE" w:rsidRPr="00B7420F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Số câu: 1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5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 xml:space="preserve">Số điểm: 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5,25</w:t>
            </w:r>
          </w:p>
          <w:p w:rsidR="00FD5CAE" w:rsidRDefault="00FD5CAE" w:rsidP="001A656D">
            <w:pPr>
              <w:spacing w:after="120"/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Tỉ lệ</w:t>
            </w:r>
            <w:r w:rsidR="005C3FF6"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:  52,5</w:t>
            </w:r>
            <w:r>
              <w:rPr>
                <w:rFonts w:ascii="Times New Roman" w:eastAsia="TimesNewRomanPS-BoldMT" w:hAnsi="Times New Roman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</w:tr>
      <w:tr w:rsidR="00FD5CAE" w:rsidRPr="001B3BEA" w:rsidTr="00840F67">
        <w:tc>
          <w:tcPr>
            <w:tcW w:w="1702" w:type="dxa"/>
            <w:tcBorders>
              <w:top w:val="dotted" w:sz="4" w:space="0" w:color="auto"/>
            </w:tcBorders>
          </w:tcPr>
          <w:p w:rsidR="00FD5CAE" w:rsidRPr="00840F67" w:rsidRDefault="005B5421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Tổng:</w:t>
            </w:r>
          </w:p>
        </w:tc>
        <w:tc>
          <w:tcPr>
            <w:tcW w:w="2428" w:type="dxa"/>
            <w:tcBorders>
              <w:top w:val="dotted" w:sz="4" w:space="0" w:color="auto"/>
            </w:tcBorders>
          </w:tcPr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</w:t>
            </w:r>
            <w:r w:rsidR="005C3F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câu: 12</w:t>
            </w:r>
          </w:p>
          <w:p w:rsidR="00FD5CAE" w:rsidRPr="00840F67" w:rsidRDefault="00FD5CAE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 điểm:</w:t>
            </w:r>
            <w:r w:rsidR="005C3F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4,2</w:t>
            </w:r>
          </w:p>
          <w:p w:rsidR="005B5421" w:rsidRPr="00840F67" w:rsidRDefault="005C3FF6" w:rsidP="005B542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42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760" w:type="dxa"/>
            <w:tcBorders>
              <w:top w:val="dotted" w:sz="4" w:space="0" w:color="auto"/>
            </w:tcBorders>
          </w:tcPr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</w:t>
            </w:r>
            <w:r w:rsidR="005C3F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câu: 8</w:t>
            </w:r>
          </w:p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 điể</w:t>
            </w:r>
            <w:r w:rsidR="005C3F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m: 2,8</w:t>
            </w:r>
          </w:p>
          <w:p w:rsidR="005B5421" w:rsidRPr="00840F67" w:rsidRDefault="005C3FF6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28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431" w:type="dxa"/>
            <w:tcBorders>
              <w:top w:val="dotted" w:sz="4" w:space="0" w:color="auto"/>
            </w:tcBorders>
          </w:tcPr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câu: 1</w:t>
            </w:r>
          </w:p>
          <w:p w:rsidR="00FD5CAE" w:rsidRPr="00840F67" w:rsidRDefault="00FD5CAE" w:rsidP="005B5421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</w:t>
            </w: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điể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m: 2</w:t>
            </w:r>
          </w:p>
          <w:p w:rsidR="005B5421" w:rsidRPr="00840F67" w:rsidRDefault="005B5421" w:rsidP="005B5421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   20%</w:t>
            </w:r>
          </w:p>
        </w:tc>
        <w:tc>
          <w:tcPr>
            <w:tcW w:w="1653" w:type="dxa"/>
            <w:tcBorders>
              <w:top w:val="dotted" w:sz="4" w:space="0" w:color="auto"/>
            </w:tcBorders>
          </w:tcPr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 câu:1</w:t>
            </w:r>
          </w:p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 điể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m: 1</w:t>
            </w:r>
          </w:p>
          <w:p w:rsidR="005B5421" w:rsidRPr="00840F67" w:rsidRDefault="005B5421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596" w:type="dxa"/>
            <w:tcBorders>
              <w:top w:val="dotted" w:sz="4" w:space="0" w:color="auto"/>
            </w:tcBorders>
          </w:tcPr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</w:t>
            </w:r>
            <w:r w:rsidR="005B5421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câu: </w:t>
            </w:r>
            <w:r w:rsidR="005C3F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22</w:t>
            </w:r>
          </w:p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Số điể</w:t>
            </w:r>
            <w:r w:rsidR="00840F67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m: 10</w:t>
            </w:r>
          </w:p>
          <w:p w:rsidR="00FD5CAE" w:rsidRPr="00840F67" w:rsidRDefault="00FD5CAE" w:rsidP="001A656D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Tỉ</w:t>
            </w:r>
            <w:r w:rsidR="00840F67"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 xml:space="preserve"> lê: 10</w:t>
            </w:r>
            <w:r w:rsidRPr="00840F67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  <w:t>0%</w:t>
            </w:r>
          </w:p>
          <w:p w:rsidR="00FD5CAE" w:rsidRPr="00840F67" w:rsidRDefault="00FD5CAE" w:rsidP="001A656D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</w:tr>
    </w:tbl>
    <w:p w:rsidR="00DB23AC" w:rsidRPr="00FD5CAE" w:rsidRDefault="00DB23AC">
      <w:pPr>
        <w:rPr>
          <w:lang w:val="sv-SE"/>
        </w:rPr>
      </w:pPr>
    </w:p>
    <w:sectPr w:rsidR="00DB23AC" w:rsidRPr="00FD5CAE" w:rsidSect="00840F67">
      <w:pgSz w:w="11909" w:h="16834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AE"/>
    <w:rsid w:val="001B3BEA"/>
    <w:rsid w:val="002F1F58"/>
    <w:rsid w:val="005B5421"/>
    <w:rsid w:val="005C3FF6"/>
    <w:rsid w:val="00636607"/>
    <w:rsid w:val="006E6100"/>
    <w:rsid w:val="00840F67"/>
    <w:rsid w:val="00DB23A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4</cp:revision>
  <dcterms:created xsi:type="dcterms:W3CDTF">2020-10-23T02:54:00Z</dcterms:created>
  <dcterms:modified xsi:type="dcterms:W3CDTF">2020-10-26T06:03:00Z</dcterms:modified>
</cp:coreProperties>
</file>