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Pr="00575FD0" w:rsidRDefault="000E64DE" w:rsidP="006602C5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575FD0">
        <w:rPr>
          <w:rFonts w:ascii="Times New Roman" w:hAnsi="Times New Roman"/>
          <w:b/>
          <w:color w:val="0070C0"/>
        </w:rPr>
        <w:t>LỊCH CÔNG TÁC TUẦN TỪ 15/4/2019 ĐẾN 21</w:t>
      </w:r>
      <w:r w:rsidR="00B96A1F" w:rsidRPr="00575FD0">
        <w:rPr>
          <w:rFonts w:ascii="Times New Roman" w:hAnsi="Times New Roman"/>
          <w:b/>
          <w:color w:val="0070C0"/>
        </w:rPr>
        <w:t>/4/2019</w:t>
      </w:r>
    </w:p>
    <w:p w:rsidR="00C967EF" w:rsidRPr="00575FD0" w:rsidRDefault="00C967EF" w:rsidP="006602C5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6"/>
        <w:tblW w:w="15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227"/>
        <w:gridCol w:w="6576"/>
        <w:gridCol w:w="1220"/>
        <w:gridCol w:w="5064"/>
      </w:tblGrid>
      <w:tr w:rsidR="00F30696" w:rsidRPr="00575FD0" w:rsidTr="00575FD0">
        <w:trPr>
          <w:trHeight w:val="637"/>
          <w:jc w:val="center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4D743E" w:rsidRPr="00575FD0" w:rsidTr="00575FD0">
        <w:trPr>
          <w:trHeight w:val="733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65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5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4E5856" w:rsidRPr="00575FD0" w:rsidTr="00575FD0">
        <w:trPr>
          <w:trHeight w:val="40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5856" w:rsidRPr="00575FD0" w:rsidRDefault="004E5856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4E5856" w:rsidRPr="00575FD0" w:rsidRDefault="004E5856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15/4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vAlign w:val="center"/>
          </w:tcPr>
          <w:p w:rsidR="004E5856" w:rsidRPr="00575FD0" w:rsidRDefault="004E5856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86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E5856" w:rsidRPr="00575FD0" w:rsidRDefault="004E5856" w:rsidP="004E585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75FD0">
              <w:rPr>
                <w:rFonts w:ascii="Times New Roman" w:hAnsi="Times New Roman"/>
                <w:b/>
                <w:color w:val="FF0000"/>
              </w:rPr>
              <w:t xml:space="preserve">*  </w:t>
            </w:r>
            <w:proofErr w:type="spellStart"/>
            <w:r w:rsidRPr="00575FD0">
              <w:rPr>
                <w:rFonts w:ascii="Times New Roman" w:hAnsi="Times New Roman"/>
                <w:b/>
                <w:color w:val="FF0000"/>
              </w:rPr>
              <w:t>N</w:t>
            </w:r>
            <w:r w:rsidR="002012DD">
              <w:rPr>
                <w:rFonts w:ascii="Times New Roman" w:hAnsi="Times New Roman"/>
                <w:b/>
                <w:color w:val="FF0000"/>
              </w:rPr>
              <w:t>ghỉ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lễ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Giỗ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Tổ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Hùng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Vương</w:t>
            </w:r>
            <w:proofErr w:type="spellEnd"/>
            <w:r w:rsidR="002012D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2012DD">
              <w:rPr>
                <w:rFonts w:ascii="Times New Roman" w:hAnsi="Times New Roman"/>
                <w:b/>
                <w:color w:val="FF0000"/>
              </w:rPr>
              <w:t>hết</w:t>
            </w:r>
            <w:proofErr w:type="spellEnd"/>
            <w:r w:rsidRPr="00575FD0">
              <w:rPr>
                <w:rFonts w:ascii="Times New Roman" w:hAnsi="Times New Roman"/>
                <w:b/>
                <w:color w:val="FF0000"/>
              </w:rPr>
              <w:t xml:space="preserve"> 15/4/2019</w:t>
            </w:r>
          </w:p>
          <w:p w:rsidR="007D390B" w:rsidRPr="00575FD0" w:rsidRDefault="00CD5F9A" w:rsidP="004E585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/>
                <w:lang w:val="vi-VN"/>
              </w:rPr>
              <w:t>*</w:t>
            </w:r>
            <w:r w:rsidR="007D390B" w:rsidRPr="00575F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0000"/>
              </w:rPr>
              <w:t>Từ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0000"/>
              </w:rPr>
              <w:t>ngày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0000"/>
              </w:rPr>
              <w:t xml:space="preserve"> 15/4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0000"/>
              </w:rPr>
              <w:t>đến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0000"/>
              </w:rPr>
              <w:t>hết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0000"/>
              </w:rPr>
              <w:t xml:space="preserve"> 19/4/2019:</w:t>
            </w:r>
            <w:r w:rsidR="007D390B" w:rsidRPr="00575FD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Đ/c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Kim Chi,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Phương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Thanh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Phương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Nhân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tham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chuyến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đi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nghiên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cứu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thực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tế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của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TCLLCT - HC K.7A - 18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quận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Tây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="007D390B" w:rsidRPr="00575FD0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tại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TP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Đà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Nẵng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và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tỉnh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D390B" w:rsidRPr="00575FD0">
              <w:rPr>
                <w:rFonts w:ascii="Times New Roman" w:hAnsi="Times New Roman"/>
                <w:i/>
              </w:rPr>
              <w:t>Quảng</w:t>
            </w:r>
            <w:proofErr w:type="spellEnd"/>
            <w:r w:rsidR="007D390B" w:rsidRPr="00575FD0">
              <w:rPr>
                <w:rFonts w:ascii="Times New Roman" w:hAnsi="Times New Roman"/>
                <w:i/>
              </w:rPr>
              <w:t xml:space="preserve"> Nam</w:t>
            </w:r>
          </w:p>
        </w:tc>
      </w:tr>
      <w:tr w:rsidR="004D743E" w:rsidRPr="00575FD0" w:rsidTr="00575FD0">
        <w:trPr>
          <w:trHeight w:val="409"/>
          <w:jc w:val="center"/>
        </w:trPr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F30696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16</w:t>
            </w:r>
            <w:r w:rsidR="00B96A1F" w:rsidRPr="00575FD0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227" w:type="dxa"/>
            <w:vAlign w:val="center"/>
          </w:tcPr>
          <w:p w:rsidR="00F30696" w:rsidRPr="00575FD0" w:rsidRDefault="003F2628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576" w:type="dxa"/>
            <w:tcBorders>
              <w:right w:val="single" w:sz="4" w:space="0" w:color="000000"/>
            </w:tcBorders>
            <w:vAlign w:val="center"/>
          </w:tcPr>
          <w:p w:rsidR="00B91DC2" w:rsidRDefault="00B91DC2" w:rsidP="00B91DC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8h15: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về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tác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dạy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nghề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phổ</w:t>
            </w:r>
            <w:proofErr w:type="spellEnd"/>
            <w:r w:rsidRPr="00B91DC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b/>
                <w:color w:val="0070C0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91DC2">
              <w:rPr>
                <w:rFonts w:ascii="Times New Roman" w:hAnsi="Times New Roman"/>
                <w:i/>
              </w:rPr>
              <w:t>(</w:t>
            </w:r>
            <w:proofErr w:type="spellStart"/>
            <w:r w:rsidRPr="00B91DC2">
              <w:rPr>
                <w:rFonts w:ascii="Times New Roman" w:hAnsi="Times New Roman"/>
                <w:i/>
              </w:rPr>
              <w:t>Chủ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trì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B91DC2">
              <w:rPr>
                <w:rFonts w:ascii="Times New Roman" w:hAnsi="Times New Roman"/>
                <w:i/>
              </w:rPr>
              <w:t>Hiệu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trưởng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1DC2">
              <w:rPr>
                <w:rFonts w:ascii="Times New Roman" w:hAnsi="Times New Roman"/>
                <w:i/>
              </w:rPr>
              <w:t>Giám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đốc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TT; </w:t>
            </w:r>
            <w:proofErr w:type="spellStart"/>
            <w:r w:rsidRPr="00B91DC2">
              <w:rPr>
                <w:rFonts w:ascii="Times New Roman" w:hAnsi="Times New Roman"/>
                <w:i/>
              </w:rPr>
              <w:t>Thành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phần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B91DC2">
              <w:rPr>
                <w:rFonts w:ascii="Times New Roman" w:hAnsi="Times New Roman"/>
                <w:i/>
              </w:rPr>
              <w:t>Thùy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Dương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, đ/c </w:t>
            </w:r>
            <w:proofErr w:type="spellStart"/>
            <w:r w:rsidRPr="00B91DC2">
              <w:rPr>
                <w:rFonts w:ascii="Times New Roman" w:hAnsi="Times New Roman"/>
                <w:i/>
              </w:rPr>
              <w:t>Anh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Đức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, đ/c </w:t>
            </w:r>
            <w:proofErr w:type="spellStart"/>
            <w:r w:rsidRPr="00B91DC2">
              <w:rPr>
                <w:rFonts w:ascii="Times New Roman" w:hAnsi="Times New Roman"/>
                <w:i/>
              </w:rPr>
              <w:t>Ngọc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Lan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B91DC2">
              <w:rPr>
                <w:rFonts w:ascii="Times New Roman" w:hAnsi="Times New Roman"/>
                <w:i/>
              </w:rPr>
              <w:t>Địa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điểm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B91DC2">
              <w:rPr>
                <w:rFonts w:ascii="Times New Roman" w:hAnsi="Times New Roman"/>
                <w:i/>
              </w:rPr>
              <w:t>Phòng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họp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DC2">
              <w:rPr>
                <w:rFonts w:ascii="Times New Roman" w:hAnsi="Times New Roman"/>
                <w:i/>
              </w:rPr>
              <w:t>nhà</w:t>
            </w:r>
            <w:proofErr w:type="spellEnd"/>
            <w:r w:rsidRPr="00B91DC2">
              <w:rPr>
                <w:rFonts w:ascii="Times New Roman" w:hAnsi="Times New Roman"/>
                <w:i/>
              </w:rPr>
              <w:t xml:space="preserve"> A)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F42C7" w:rsidRPr="00575FD0" w:rsidRDefault="00BF42C7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9h00: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Phỏng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vấn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12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đăng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ký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bổng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phần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FPT </w:t>
            </w:r>
            <w:r w:rsidR="00B91DC2">
              <w:rPr>
                <w:rFonts w:ascii="Times New Roman" w:hAnsi="Times New Roman"/>
                <w:i/>
              </w:rPr>
              <w:t>(</w:t>
            </w:r>
            <w:proofErr w:type="spellStart"/>
            <w:r w:rsidR="00B91DC2">
              <w:rPr>
                <w:rFonts w:ascii="Times New Roman" w:hAnsi="Times New Roman"/>
                <w:i/>
              </w:rPr>
              <w:t>Chủ</w:t>
            </w:r>
            <w:proofErr w:type="spellEnd"/>
            <w:r w:rsidR="00B91D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91DC2">
              <w:rPr>
                <w:rFonts w:ascii="Times New Roman" w:hAnsi="Times New Roman"/>
                <w:i/>
              </w:rPr>
              <w:t>trì</w:t>
            </w:r>
            <w:proofErr w:type="spellEnd"/>
            <w:r w:rsidR="00B91DC2">
              <w:rPr>
                <w:rFonts w:ascii="Times New Roman" w:hAnsi="Times New Roman"/>
                <w:i/>
              </w:rPr>
              <w:t>: Đ</w:t>
            </w:r>
            <w:r w:rsidRPr="00575FD0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Hiệu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trưởng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Thành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phần</w:t>
            </w:r>
            <w:proofErr w:type="spellEnd"/>
            <w:r w:rsidRPr="00575FD0">
              <w:rPr>
                <w:rFonts w:ascii="Times New Roman" w:hAnsi="Times New Roman"/>
                <w:i/>
              </w:rPr>
              <w:t>:</w:t>
            </w:r>
            <w:r w:rsidR="00CD5F9A">
              <w:rPr>
                <w:rFonts w:ascii="Times New Roman" w:hAnsi="Times New Roman"/>
                <w:i/>
                <w:lang w:val="vi-VN"/>
              </w:rPr>
              <w:t xml:space="preserve"> Đ/c Nguyễn Đức Bình, Đ/c Nguyễn Thị Thanh Huyền;</w:t>
            </w:r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các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sinh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đã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đăng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ký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Phòng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Hội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thảo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nhà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A)</w:t>
            </w:r>
          </w:p>
          <w:p w:rsidR="00F30696" w:rsidRPr="00575FD0" w:rsidRDefault="00026890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-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</w:t>
            </w:r>
            <w:r w:rsidR="000E64DE" w:rsidRPr="00575FD0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thành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“In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bảng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0E64DE" w:rsidRPr="00575FD0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tổng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hợp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kết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quả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n</w:t>
            </w:r>
            <w:r w:rsidR="000E64DE" w:rsidRPr="00575FD0">
              <w:rPr>
                <w:rFonts w:ascii="Times New Roman" w:hAnsi="Times New Roman" w:hint="eastAsia"/>
                <w:b/>
                <w:color w:val="0070C0"/>
              </w:rPr>
              <w:t>ă</w:t>
            </w:r>
            <w:r w:rsidR="000E64DE" w:rsidRPr="00575FD0">
              <w:rPr>
                <w:rFonts w:ascii="Times New Roman" w:hAnsi="Times New Roman"/>
                <w:b/>
                <w:color w:val="0070C0"/>
              </w:rPr>
              <w:t>m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="000E64DE" w:rsidRPr="00575FD0">
              <w:rPr>
                <w:rFonts w:ascii="Times New Roman" w:hAnsi="Times New Roman"/>
                <w:b/>
                <w:color w:val="0070C0"/>
              </w:rPr>
              <w:t xml:space="preserve"> 12”</w:t>
            </w:r>
            <w:r w:rsidR="000E64DE" w:rsidRPr="00575FD0">
              <w:rPr>
                <w:rFonts w:ascii="Times New Roman" w:hAnsi="Times New Roman"/>
                <w:i/>
              </w:rPr>
              <w:t xml:space="preserve">( Đ/c </w:t>
            </w:r>
            <w:proofErr w:type="spellStart"/>
            <w:r w:rsidR="000E64DE" w:rsidRPr="00575FD0">
              <w:rPr>
                <w:rFonts w:ascii="Times New Roman" w:hAnsi="Times New Roman"/>
                <w:i/>
              </w:rPr>
              <w:t>Phạm</w:t>
            </w:r>
            <w:proofErr w:type="spellEnd"/>
            <w:r w:rsidR="000E64DE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i/>
              </w:rPr>
              <w:t>Tuấn</w:t>
            </w:r>
            <w:proofErr w:type="spellEnd"/>
            <w:r w:rsidR="000E64DE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E64DE" w:rsidRPr="00575FD0">
              <w:rPr>
                <w:rFonts w:ascii="Times New Roman" w:hAnsi="Times New Roman"/>
                <w:i/>
              </w:rPr>
              <w:t>Tài</w:t>
            </w:r>
            <w:proofErr w:type="spellEnd"/>
            <w:r w:rsidR="000E64DE" w:rsidRPr="00575FD0">
              <w:rPr>
                <w:rFonts w:ascii="Times New Roman" w:hAnsi="Times New Roman"/>
                <w:i/>
              </w:rPr>
              <w:t>, VP)</w:t>
            </w:r>
          </w:p>
          <w:p w:rsidR="00026890" w:rsidRPr="00575FD0" w:rsidRDefault="00026890" w:rsidP="0002689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- </w:t>
            </w:r>
            <w:proofErr w:type="spellStart"/>
            <w:r w:rsidRPr="00575FD0">
              <w:rPr>
                <w:rFonts w:ascii="Times New Roman" w:hAnsi="Times New Roman"/>
                <w:b/>
                <w:color w:val="000000"/>
              </w:rPr>
              <w:t>Từ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16/4 </w:t>
            </w:r>
            <w:proofErr w:type="spellStart"/>
            <w:r w:rsidRPr="00575FD0">
              <w:rPr>
                <w:rFonts w:ascii="Times New Roman" w:hAnsi="Times New Roman" w:hint="eastAsia"/>
                <w:b/>
                <w:color w:val="000000"/>
              </w:rPr>
              <w:t>đ</w:t>
            </w:r>
            <w:r w:rsidRPr="00575FD0">
              <w:rPr>
                <w:rFonts w:ascii="Times New Roman" w:hAnsi="Times New Roman"/>
                <w:b/>
                <w:color w:val="000000"/>
              </w:rPr>
              <w:t>ến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22/4</w:t>
            </w:r>
            <w:r w:rsidR="001655AC" w:rsidRPr="00575FD0">
              <w:rPr>
                <w:rFonts w:ascii="Times New Roman" w:hAnsi="Times New Roman"/>
                <w:b/>
                <w:color w:val="000000"/>
              </w:rPr>
              <w:t>/2019</w:t>
            </w:r>
            <w:r w:rsidRPr="00575FD0">
              <w:rPr>
                <w:rFonts w:ascii="Times New Roman" w:hAnsi="Times New Roman"/>
                <w:b/>
                <w:color w:val="000000"/>
              </w:rPr>
              <w:t>:</w:t>
            </w:r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10, 11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tra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kỳ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2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HS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không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tham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gia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trung</w:t>
            </w:r>
            <w:proofErr w:type="spellEnd"/>
          </w:p>
        </w:tc>
        <w:tc>
          <w:tcPr>
            <w:tcW w:w="1220" w:type="dxa"/>
            <w:tcBorders>
              <w:left w:val="single" w:sz="4" w:space="0" w:color="000000"/>
            </w:tcBorders>
            <w:vAlign w:val="center"/>
          </w:tcPr>
          <w:p w:rsidR="005A0A2E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Kim </w:t>
            </w:r>
          </w:p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064" w:type="dxa"/>
            <w:tcBorders>
              <w:right w:val="single" w:sz="4" w:space="0" w:color="000000"/>
            </w:tcBorders>
            <w:vAlign w:val="center"/>
          </w:tcPr>
          <w:p w:rsidR="00640529" w:rsidRPr="00575FD0" w:rsidRDefault="003C4F8C" w:rsidP="003C4F8C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>16h00:</w:t>
            </w:r>
            <w:r w:rsidRPr="00575FD0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GVCN</w:t>
            </w:r>
            <w:r w:rsidRPr="00575FD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75FD0">
              <w:rPr>
                <w:rFonts w:ascii="Times New Roman" w:hAnsi="Times New Roman"/>
                <w:i/>
              </w:rPr>
              <w:t>(</w:t>
            </w:r>
            <w:r w:rsidR="00CD5F9A">
              <w:rPr>
                <w:rFonts w:ascii="Times New Roman" w:hAnsi="Times New Roman"/>
                <w:i/>
                <w:lang w:val="vi-VN"/>
              </w:rPr>
              <w:t xml:space="preserve">Chủ trì: Đ/c Hiệu trưởng;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Phụ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trách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ức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Bình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Thành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phần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GVCN.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ịa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iểm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Phòng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HĐSP)</w:t>
            </w:r>
          </w:p>
        </w:tc>
      </w:tr>
      <w:tr w:rsidR="004D743E" w:rsidRPr="00575FD0" w:rsidTr="00575FD0">
        <w:trPr>
          <w:trHeight w:val="1401"/>
          <w:jc w:val="center"/>
        </w:trPr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F30696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17</w:t>
            </w:r>
            <w:r w:rsidR="00B96A1F" w:rsidRPr="00575FD0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227" w:type="dxa"/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6576" w:type="dxa"/>
            <w:tcBorders>
              <w:right w:val="single" w:sz="4" w:space="0" w:color="000000"/>
            </w:tcBorders>
            <w:vAlign w:val="center"/>
          </w:tcPr>
          <w:p w:rsidR="00244C9B" w:rsidRPr="00575FD0" w:rsidRDefault="00244C9B" w:rsidP="00CB4698">
            <w:pPr>
              <w:tabs>
                <w:tab w:val="left" w:pos="709"/>
              </w:tabs>
              <w:spacing w:line="269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>9h00: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bố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Danh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sách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SBD,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phòng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HKII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trung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10, 11</w:t>
            </w:r>
          </w:p>
          <w:p w:rsidR="00244C9B" w:rsidRPr="00575FD0" w:rsidRDefault="00244C9B" w:rsidP="00CB4698">
            <w:pPr>
              <w:tabs>
                <w:tab w:val="left" w:pos="709"/>
              </w:tabs>
              <w:spacing w:line="269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>10h00: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bố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Danh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sách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GV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coi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HKII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trung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10, 11</w:t>
            </w:r>
          </w:p>
          <w:p w:rsidR="00F30696" w:rsidRPr="00575FD0" w:rsidRDefault="00CB4698" w:rsidP="00CB4698">
            <w:pPr>
              <w:tabs>
                <w:tab w:val="left" w:pos="709"/>
              </w:tabs>
              <w:spacing w:line="269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tra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trung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10,</w:t>
            </w:r>
            <w:r w:rsidR="001F10DA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11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nộp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575FD0">
              <w:rPr>
                <w:rFonts w:ascii="Times New Roman" w:hAnsi="Times New Roman"/>
                <w:b/>
                <w:color w:val="0070C0"/>
              </w:rPr>
              <w:t>ề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 w:hint="eastAsia"/>
                <w:b/>
                <w:color w:val="0070C0"/>
              </w:rPr>
              <w:t>đá</w:t>
            </w:r>
            <w:r w:rsidRPr="00575FD0">
              <w:rPr>
                <w:rFonts w:ascii="Times New Roman" w:hAnsi="Times New Roman"/>
                <w:b/>
                <w:color w:val="0070C0"/>
              </w:rPr>
              <w:t>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án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tiếp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Hiệu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75FD0">
              <w:rPr>
                <w:rFonts w:ascii="Times New Roman" w:hAnsi="Times New Roman"/>
                <w:b/>
                <w:color w:val="0070C0"/>
              </w:rPr>
              <w:t>ởng</w:t>
            </w:r>
            <w:proofErr w:type="spellEnd"/>
          </w:p>
        </w:tc>
        <w:tc>
          <w:tcPr>
            <w:tcW w:w="1220" w:type="dxa"/>
            <w:tcBorders>
              <w:left w:val="single" w:sz="4" w:space="0" w:color="000000"/>
            </w:tcBorders>
            <w:vAlign w:val="center"/>
          </w:tcPr>
          <w:p w:rsidR="00F30696" w:rsidRPr="00575FD0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064" w:type="dxa"/>
            <w:tcBorders>
              <w:right w:val="single" w:sz="4" w:space="0" w:color="000000"/>
            </w:tcBorders>
            <w:vAlign w:val="center"/>
          </w:tcPr>
          <w:p w:rsidR="00B3125F" w:rsidRPr="00EC2F05" w:rsidRDefault="00EC2F05" w:rsidP="00CD489C">
            <w:pPr>
              <w:shd w:val="clear" w:color="auto" w:fill="FFFFFF"/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highlight w:val="white"/>
                <w:lang w:val="vi-VN"/>
              </w:rPr>
            </w:pPr>
            <w:r w:rsidRPr="00EC2F05">
              <w:rPr>
                <w:rFonts w:ascii="Times New Roman" w:hAnsi="Times New Roman"/>
                <w:b/>
                <w:highlight w:val="white"/>
                <w:lang w:val="vi-VN"/>
              </w:rPr>
              <w:t>15h00:</w:t>
            </w:r>
            <w:r>
              <w:rPr>
                <w:rFonts w:ascii="Times New Roman" w:hAnsi="Times New Roman"/>
                <w:i/>
                <w:highlight w:val="white"/>
                <w:lang w:val="vi-VN"/>
              </w:rPr>
              <w:t xml:space="preserve"> </w:t>
            </w:r>
            <w:r w:rsidRPr="00EC2F05"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Đ/c Trần Thùy Dương và nhóm CSVC song bằng hoàn thành điều kiện CSVC trở thành trường thành viên theo chuẩn Cambridge.</w:t>
            </w:r>
            <w:bookmarkStart w:id="0" w:name="_GoBack"/>
            <w:bookmarkEnd w:id="0"/>
          </w:p>
        </w:tc>
      </w:tr>
      <w:tr w:rsidR="004D743E" w:rsidRPr="00575FD0" w:rsidTr="00575FD0">
        <w:trPr>
          <w:trHeight w:val="1526"/>
          <w:jc w:val="center"/>
        </w:trPr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lastRenderedPageBreak/>
              <w:t>NĂM</w:t>
            </w:r>
          </w:p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18</w:t>
            </w:r>
            <w:r w:rsidR="004D743E" w:rsidRPr="00575FD0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227" w:type="dxa"/>
            <w:vAlign w:val="center"/>
          </w:tcPr>
          <w:p w:rsidR="004D743E" w:rsidRPr="00575FD0" w:rsidRDefault="00E34F5D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6576" w:type="dxa"/>
            <w:tcBorders>
              <w:right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20" w:type="dxa"/>
            <w:tcBorders>
              <w:left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064" w:type="dxa"/>
            <w:tcBorders>
              <w:right w:val="single" w:sz="4" w:space="0" w:color="000000"/>
            </w:tcBorders>
            <w:vAlign w:val="center"/>
          </w:tcPr>
          <w:p w:rsidR="00CD5F9A" w:rsidRPr="00CD5F9A" w:rsidRDefault="00683D0D" w:rsidP="00CD5F9A">
            <w:pPr>
              <w:shd w:val="clear" w:color="auto" w:fill="FFFFFF"/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>14h00:</w:t>
            </w:r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D5F9A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="00CD5F9A">
              <w:rPr>
                <w:rFonts w:ascii="Times New Roman" w:hAnsi="Times New Roman"/>
                <w:b/>
                <w:color w:val="0070C0"/>
              </w:rPr>
              <w:t xml:space="preserve"> Olympic </w:t>
            </w:r>
            <w:proofErr w:type="spellStart"/>
            <w:r w:rsidR="00CD5F9A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CD5F9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D5F9A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="00CD5F9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D5F9A">
              <w:rPr>
                <w:rFonts w:ascii="Times New Roman" w:hAnsi="Times New Roman"/>
                <w:b/>
                <w:color w:val="0070C0"/>
              </w:rPr>
              <w:t>Mác</w:t>
            </w:r>
            <w:proofErr w:type="spellEnd"/>
            <w:r w:rsidR="00CD5F9A">
              <w:rPr>
                <w:rFonts w:ascii="Times New Roman" w:hAnsi="Times New Roman"/>
                <w:b/>
                <w:color w:val="0070C0"/>
              </w:rPr>
              <w:t xml:space="preserve"> -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Lê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Nin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75FD0">
              <w:rPr>
                <w:rFonts w:ascii="Times New Roman" w:hAnsi="Times New Roman"/>
                <w:b/>
                <w:color w:val="0070C0"/>
              </w:rPr>
              <w:t>ởng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Chí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Pr="00575FD0">
              <w:rPr>
                <w:rFonts w:ascii="Times New Roman" w:hAnsi="Times New Roman"/>
                <w:i/>
              </w:rPr>
              <w:t>(</w:t>
            </w:r>
            <w:proofErr w:type="spellStart"/>
            <w:r w:rsidRPr="00575FD0">
              <w:rPr>
                <w:rFonts w:ascii="Times New Roman" w:hAnsi="Times New Roman"/>
                <w:i/>
              </w:rPr>
              <w:t>Chủ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trì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Trần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Thùy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D</w:t>
            </w:r>
            <w:r w:rsidRPr="00575FD0">
              <w:rPr>
                <w:rFonts w:ascii="Times New Roman" w:hAnsi="Times New Roman" w:hint="eastAsia"/>
                <w:i/>
              </w:rPr>
              <w:t>ươ</w:t>
            </w:r>
            <w:r w:rsidRPr="00575FD0">
              <w:rPr>
                <w:rFonts w:ascii="Times New Roman" w:hAnsi="Times New Roman"/>
                <w:i/>
              </w:rPr>
              <w:t>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Tổ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chức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BCH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oàn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</w:t>
            </w:r>
            <w:r w:rsidRPr="00575FD0">
              <w:rPr>
                <w:rFonts w:ascii="Times New Roman" w:hAnsi="Times New Roman" w:hint="eastAsia"/>
                <w:i/>
              </w:rPr>
              <w:t>ư</w:t>
            </w:r>
            <w:r w:rsidRPr="00575FD0">
              <w:rPr>
                <w:rFonts w:ascii="Times New Roman" w:hAnsi="Times New Roman"/>
                <w:i/>
              </w:rPr>
              <w:t>ờng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Phụ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trách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kỹ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thuật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75FD0">
              <w:rPr>
                <w:rFonts w:ascii="Times New Roman" w:hAnsi="Times New Roman"/>
                <w:i/>
              </w:rPr>
              <w:t>Nhóm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Tin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ịa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iểm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Phòng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Tin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nhà</w:t>
            </w:r>
            <w:proofErr w:type="spellEnd"/>
            <w:r w:rsidR="00CD5F9A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575FD0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Pr="00575FD0">
              <w:rPr>
                <w:rFonts w:ascii="Times New Roman" w:hAnsi="Times New Roman" w:hint="eastAsia"/>
                <w:i/>
              </w:rPr>
              <w:t>Đ</w:t>
            </w:r>
            <w:r w:rsidRPr="00575FD0">
              <w:rPr>
                <w:rFonts w:ascii="Times New Roman" w:hAnsi="Times New Roman"/>
                <w:i/>
              </w:rPr>
              <w:t>ối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</w:t>
            </w:r>
            <w:r w:rsidRPr="00575FD0">
              <w:rPr>
                <w:rFonts w:ascii="Times New Roman" w:hAnsi="Times New Roman" w:hint="eastAsia"/>
                <w:i/>
              </w:rPr>
              <w:t>ư</w:t>
            </w:r>
            <w:r w:rsidRPr="00575FD0">
              <w:rPr>
                <w:rFonts w:ascii="Times New Roman" w:hAnsi="Times New Roman"/>
                <w:i/>
              </w:rPr>
              <w:t>ợng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dự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thi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75FD0">
              <w:rPr>
                <w:rFonts w:ascii="Times New Roman" w:hAnsi="Times New Roman"/>
                <w:i/>
              </w:rPr>
              <w:t>Giáo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viên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d</w:t>
            </w:r>
            <w:r w:rsidRPr="00575FD0">
              <w:rPr>
                <w:rFonts w:ascii="Times New Roman" w:hAnsi="Times New Roman" w:hint="eastAsia"/>
                <w:i/>
              </w:rPr>
              <w:t>ư</w:t>
            </w:r>
            <w:r w:rsidRPr="00575FD0">
              <w:rPr>
                <w:rFonts w:ascii="Times New Roman" w:hAnsi="Times New Roman"/>
                <w:i/>
              </w:rPr>
              <w:t>ới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35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tuổi</w:t>
            </w:r>
            <w:proofErr w:type="spellEnd"/>
            <w:r w:rsidRPr="00575FD0">
              <w:rPr>
                <w:rFonts w:ascii="Times New Roman" w:hAnsi="Times New Roman"/>
                <w:i/>
              </w:rPr>
              <w:t>)</w:t>
            </w:r>
          </w:p>
        </w:tc>
      </w:tr>
      <w:tr w:rsidR="004D743E" w:rsidRPr="00575FD0" w:rsidTr="00575FD0">
        <w:trPr>
          <w:trHeight w:val="400"/>
          <w:jc w:val="center"/>
        </w:trPr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19</w:t>
            </w:r>
            <w:r w:rsidR="004D743E" w:rsidRPr="00575FD0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227" w:type="dxa"/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6576" w:type="dxa"/>
            <w:tcBorders>
              <w:right w:val="single" w:sz="4" w:space="0" w:color="000000"/>
            </w:tcBorders>
            <w:vAlign w:val="center"/>
          </w:tcPr>
          <w:p w:rsidR="004D743E" w:rsidRPr="00575FD0" w:rsidRDefault="00EC0B93" w:rsidP="006602C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- </w:t>
            </w:r>
            <w:proofErr w:type="spellStart"/>
            <w:r w:rsidRPr="00575FD0">
              <w:rPr>
                <w:rFonts w:ascii="Times New Roman" w:hAnsi="Times New Roman"/>
                <w:b/>
                <w:color w:val="000000"/>
              </w:rPr>
              <w:t>Tiết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4:</w:t>
            </w:r>
            <w:r w:rsidRPr="00575FD0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="00796426"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796426" w:rsidRPr="00575FD0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: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làm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theo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t</w:t>
            </w:r>
            <w:r w:rsidR="00796426"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t</w:t>
            </w:r>
            <w:r w:rsidR="00796426"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796426" w:rsidRPr="00575FD0">
              <w:rPr>
                <w:rFonts w:ascii="Times New Roman" w:hAnsi="Times New Roman"/>
                <w:b/>
                <w:color w:val="0070C0"/>
              </w:rPr>
              <w:t>ởng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="00796426"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796426" w:rsidRPr="00575FD0">
              <w:rPr>
                <w:rFonts w:ascii="Times New Roman" w:hAnsi="Times New Roman"/>
                <w:b/>
                <w:color w:val="0070C0"/>
              </w:rPr>
              <w:t>ạo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796426" w:rsidRPr="00575FD0">
              <w:rPr>
                <w:rFonts w:ascii="Times New Roman" w:hAnsi="Times New Roman"/>
                <w:b/>
                <w:color w:val="0070C0"/>
              </w:rPr>
              <w:t>ức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phong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cách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b/>
                <w:color w:val="0070C0"/>
              </w:rPr>
              <w:t>Chí</w:t>
            </w:r>
            <w:proofErr w:type="spellEnd"/>
            <w:r w:rsidR="00796426" w:rsidRPr="00575FD0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="00796426" w:rsidRPr="00575FD0">
              <w:rPr>
                <w:rFonts w:ascii="Times New Roman" w:hAnsi="Times New Roman"/>
                <w:i/>
                <w:highlight w:val="white"/>
              </w:rPr>
              <w:t>(</w:t>
            </w:r>
            <w:proofErr w:type="spellStart"/>
            <w:r w:rsidR="00796426" w:rsidRPr="00575FD0">
              <w:rPr>
                <w:rFonts w:ascii="Times New Roman" w:hAnsi="Times New Roman"/>
                <w:i/>
                <w:highlight w:val="white"/>
              </w:rPr>
              <w:t>Phụ</w:t>
            </w:r>
            <w:proofErr w:type="spellEnd"/>
            <w:r w:rsidR="00796426" w:rsidRPr="00575FD0">
              <w:rPr>
                <w:rFonts w:ascii="Times New Roman" w:hAnsi="Times New Roman"/>
                <w:i/>
                <w:highlight w:val="white"/>
              </w:rPr>
              <w:t xml:space="preserve"> </w:t>
            </w:r>
            <w:proofErr w:type="spellStart"/>
            <w:r w:rsidR="00796426" w:rsidRPr="00575FD0">
              <w:rPr>
                <w:rFonts w:ascii="Times New Roman" w:hAnsi="Times New Roman"/>
                <w:i/>
                <w:highlight w:val="white"/>
              </w:rPr>
              <w:t>trách</w:t>
            </w:r>
            <w:proofErr w:type="spellEnd"/>
            <w:r w:rsidR="00796426" w:rsidRPr="00575FD0">
              <w:rPr>
                <w:rFonts w:ascii="Times New Roman" w:hAnsi="Times New Roman"/>
                <w:i/>
                <w:highlight w:val="white"/>
              </w:rPr>
              <w:t xml:space="preserve">: GVCN </w:t>
            </w:r>
            <w:proofErr w:type="spellStart"/>
            <w:r w:rsidR="00796426" w:rsidRPr="00575FD0">
              <w:rPr>
                <w:rFonts w:ascii="Times New Roman" w:hAnsi="Times New Roman"/>
                <w:i/>
                <w:highlight w:val="white"/>
              </w:rPr>
              <w:t>và</w:t>
            </w:r>
            <w:proofErr w:type="spellEnd"/>
            <w:r w:rsidR="00796426" w:rsidRPr="00575FD0">
              <w:rPr>
                <w:rFonts w:ascii="Times New Roman" w:hAnsi="Times New Roman"/>
                <w:i/>
                <w:highlight w:val="white"/>
              </w:rPr>
              <w:t xml:space="preserve"> BCH chi </w:t>
            </w:r>
            <w:proofErr w:type="spellStart"/>
            <w:r w:rsidR="00796426" w:rsidRPr="00575FD0">
              <w:rPr>
                <w:rFonts w:ascii="Times New Roman" w:hAnsi="Times New Roman" w:hint="eastAsia"/>
                <w:i/>
                <w:highlight w:val="white"/>
              </w:rPr>
              <w:t>đ</w:t>
            </w:r>
            <w:r w:rsidR="00796426" w:rsidRPr="00575FD0">
              <w:rPr>
                <w:rFonts w:ascii="Times New Roman" w:hAnsi="Times New Roman"/>
                <w:i/>
                <w:highlight w:val="white"/>
              </w:rPr>
              <w:t>oàn</w:t>
            </w:r>
            <w:proofErr w:type="spellEnd"/>
            <w:r w:rsidR="00796426" w:rsidRPr="00575FD0">
              <w:rPr>
                <w:rFonts w:ascii="Times New Roman" w:hAnsi="Times New Roman"/>
                <w:i/>
                <w:highlight w:val="white"/>
              </w:rPr>
              <w:t>)</w:t>
            </w:r>
          </w:p>
          <w:p w:rsidR="00635071" w:rsidRPr="00575FD0" w:rsidRDefault="00635071" w:rsidP="00635071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>11h00: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Gặp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mặt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CB, GV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HS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đoàn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HSG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="00CD5F9A">
              <w:rPr>
                <w:rFonts w:ascii="Times New Roman" w:hAnsi="Times New Roman"/>
                <w:b/>
                <w:color w:val="0070C0"/>
                <w:lang w:val="vi-VN"/>
              </w:rPr>
              <w:t xml:space="preserve"> vùng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 DH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ĐBBB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mở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rộng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75FD0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THPT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Hạ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Long -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Quảng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Ninh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575FD0">
              <w:rPr>
                <w:rFonts w:ascii="Times New Roman" w:hAnsi="Times New Roman"/>
                <w:i/>
              </w:rPr>
              <w:t>Chủ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trì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Hiệu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trưởng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Thành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phần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25 CB, GV </w:t>
            </w:r>
            <w:proofErr w:type="spellStart"/>
            <w:r w:rsidRPr="00575FD0">
              <w:rPr>
                <w:rFonts w:ascii="Times New Roman" w:hAnsi="Times New Roman"/>
                <w:i/>
              </w:rPr>
              <w:t>và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60 HS</w:t>
            </w:r>
            <w:r w:rsidR="00BB3921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B3921" w:rsidRPr="00575FD0">
              <w:rPr>
                <w:rFonts w:ascii="Times New Roman" w:hAnsi="Times New Roman"/>
                <w:i/>
              </w:rPr>
              <w:t>thuộc</w:t>
            </w:r>
            <w:proofErr w:type="spellEnd"/>
            <w:r w:rsidR="00BB3921"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B3921" w:rsidRPr="00575FD0">
              <w:rPr>
                <w:rFonts w:ascii="Times New Roman" w:hAnsi="Times New Roman"/>
                <w:i/>
              </w:rPr>
              <w:t>đoàn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Địa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điểm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Phòng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HĐSP </w:t>
            </w:r>
            <w:proofErr w:type="spellStart"/>
            <w:r w:rsidRPr="00575FD0">
              <w:rPr>
                <w:rFonts w:ascii="Times New Roman" w:hAnsi="Times New Roman"/>
                <w:i/>
              </w:rPr>
              <w:t>nhà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S)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vAlign w:val="center"/>
          </w:tcPr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0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43E" w:rsidRPr="00575FD0" w:rsidRDefault="008E2E03" w:rsidP="008E2E03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16h15: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10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Pháp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2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lao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575FD0">
              <w:rPr>
                <w:rFonts w:ascii="Times New Roman" w:hAnsi="Times New Roman"/>
                <w:b/>
                <w:color w:val="0070C0"/>
              </w:rPr>
              <w:t>ộng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vệ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nhặt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lá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cây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75FD0">
              <w:rPr>
                <w:rFonts w:ascii="Times New Roman" w:hAnsi="Times New Roman"/>
                <w:b/>
                <w:color w:val="0070C0"/>
              </w:rPr>
              <w:t>ớc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A</w:t>
            </w:r>
            <w:r w:rsidR="00CD5F9A">
              <w:rPr>
                <w:rFonts w:ascii="Times New Roman" w:hAnsi="Times New Roman"/>
                <w:b/>
                <w:color w:val="0070C0"/>
                <w:lang w:val="vi-VN"/>
              </w:rPr>
              <w:t>, nhà Hiệu bộ</w:t>
            </w:r>
            <w:r w:rsidRPr="00575FD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75FD0">
              <w:rPr>
                <w:rFonts w:ascii="Times New Roman" w:hAnsi="Times New Roman"/>
                <w:i/>
                <w:highlight w:val="white"/>
              </w:rPr>
              <w:t>(</w:t>
            </w:r>
            <w:proofErr w:type="spellStart"/>
            <w:r w:rsidRPr="00575FD0">
              <w:rPr>
                <w:rFonts w:ascii="Times New Roman" w:hAnsi="Times New Roman"/>
                <w:i/>
                <w:highlight w:val="white"/>
              </w:rPr>
              <w:t>Phụ</w:t>
            </w:r>
            <w:proofErr w:type="spellEnd"/>
            <w:r w:rsidRPr="00575FD0">
              <w:rPr>
                <w:rFonts w:ascii="Times New Roman" w:hAnsi="Times New Roman"/>
                <w:i/>
                <w:highlight w:val="white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  <w:highlight w:val="white"/>
              </w:rPr>
              <w:t>trách</w:t>
            </w:r>
            <w:proofErr w:type="spellEnd"/>
            <w:r w:rsidRPr="00575FD0">
              <w:rPr>
                <w:rFonts w:ascii="Times New Roman" w:hAnsi="Times New Roman"/>
                <w:i/>
                <w:highlight w:val="white"/>
              </w:rPr>
              <w:t xml:space="preserve">: GVCN </w:t>
            </w:r>
            <w:proofErr w:type="spellStart"/>
            <w:r w:rsidRPr="00575FD0">
              <w:rPr>
                <w:rFonts w:ascii="Times New Roman" w:hAnsi="Times New Roman"/>
                <w:i/>
                <w:highlight w:val="white"/>
              </w:rPr>
              <w:t>và</w:t>
            </w:r>
            <w:proofErr w:type="spellEnd"/>
            <w:r w:rsidRPr="00575FD0">
              <w:rPr>
                <w:rFonts w:ascii="Times New Roman" w:hAnsi="Times New Roman"/>
                <w:i/>
                <w:highlight w:val="white"/>
              </w:rPr>
              <w:t xml:space="preserve"> Y </w:t>
            </w:r>
            <w:proofErr w:type="spellStart"/>
            <w:r w:rsidRPr="00575FD0">
              <w:rPr>
                <w:rFonts w:ascii="Times New Roman" w:hAnsi="Times New Roman"/>
                <w:i/>
                <w:highlight w:val="white"/>
              </w:rPr>
              <w:t>tế</w:t>
            </w:r>
            <w:proofErr w:type="spellEnd"/>
            <w:r w:rsidRPr="00575FD0">
              <w:rPr>
                <w:rFonts w:ascii="Times New Roman" w:hAnsi="Times New Roman"/>
                <w:i/>
                <w:highlight w:val="white"/>
              </w:rPr>
              <w:t>)</w:t>
            </w:r>
          </w:p>
        </w:tc>
      </w:tr>
      <w:tr w:rsidR="004D743E" w:rsidRPr="00575FD0" w:rsidTr="00575FD0">
        <w:trPr>
          <w:trHeight w:val="760"/>
          <w:jc w:val="center"/>
        </w:trPr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20</w:t>
            </w:r>
            <w:r w:rsidR="004D743E" w:rsidRPr="00575FD0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5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575FD0" w:rsidRDefault="00BB3921" w:rsidP="00CD5F9A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5FD0">
              <w:rPr>
                <w:rFonts w:ascii="Times New Roman" w:hAnsi="Times New Roman"/>
                <w:b/>
                <w:color w:val="000000"/>
              </w:rPr>
              <w:t xml:space="preserve">- </w:t>
            </w:r>
            <w:proofErr w:type="spellStart"/>
            <w:r w:rsidRPr="00575FD0">
              <w:rPr>
                <w:rFonts w:ascii="Times New Roman" w:hAnsi="Times New Roman"/>
                <w:b/>
                <w:color w:val="000000"/>
              </w:rPr>
              <w:t>Từ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20/4 </w:t>
            </w:r>
            <w:proofErr w:type="spellStart"/>
            <w:r w:rsidRPr="00575FD0">
              <w:rPr>
                <w:rFonts w:ascii="Times New Roman" w:hAnsi="Times New Roman"/>
                <w:b/>
                <w:color w:val="000000"/>
              </w:rPr>
              <w:t>đến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0000"/>
              </w:rPr>
              <w:t>hết</w:t>
            </w:r>
            <w:proofErr w:type="spellEnd"/>
            <w:r w:rsidRPr="00575FD0">
              <w:rPr>
                <w:rFonts w:ascii="Times New Roman" w:hAnsi="Times New Roman"/>
                <w:b/>
                <w:color w:val="000000"/>
              </w:rPr>
              <w:t xml:space="preserve"> 21/4/2019: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HSG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D5F9A">
              <w:rPr>
                <w:rFonts w:ascii="Times New Roman" w:hAnsi="Times New Roman"/>
                <w:b/>
                <w:color w:val="0070C0"/>
                <w:lang w:val="vi-VN"/>
              </w:rPr>
              <w:t xml:space="preserve">vùng </w:t>
            </w:r>
            <w:r w:rsidRPr="00575FD0">
              <w:rPr>
                <w:rFonts w:ascii="Times New Roman" w:hAnsi="Times New Roman"/>
                <w:b/>
                <w:color w:val="0070C0"/>
              </w:rPr>
              <w:t xml:space="preserve">DH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ĐBBB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mở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rộng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tr</w:t>
            </w:r>
            <w:r w:rsidRPr="00575FD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75FD0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THPT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Hạ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Long -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Quảng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Ninh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Trưởng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đoàn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575FD0">
              <w:rPr>
                <w:rFonts w:ascii="Times New Roman" w:hAnsi="Times New Roman"/>
                <w:i/>
              </w:rPr>
              <w:t>Hiệu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trưởng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Thành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phần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: 25 CB, GV </w:t>
            </w:r>
            <w:proofErr w:type="spellStart"/>
            <w:r w:rsidRPr="00575FD0">
              <w:rPr>
                <w:rFonts w:ascii="Times New Roman" w:hAnsi="Times New Roman"/>
                <w:i/>
              </w:rPr>
              <w:t>và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60 HS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thuộc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đoàn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; 6h00 </w:t>
            </w:r>
            <w:proofErr w:type="spellStart"/>
            <w:r w:rsidRPr="00575FD0">
              <w:rPr>
                <w:rFonts w:ascii="Times New Roman" w:hAnsi="Times New Roman"/>
                <w:i/>
              </w:rPr>
              <w:t>xe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r w:rsidR="00CD5F9A">
              <w:rPr>
                <w:rFonts w:ascii="Times New Roman" w:hAnsi="Times New Roman"/>
                <w:i/>
                <w:lang w:val="vi-VN"/>
              </w:rPr>
              <w:t>xuất phát</w:t>
            </w:r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tại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FD0">
              <w:rPr>
                <w:rFonts w:ascii="Times New Roman" w:hAnsi="Times New Roman"/>
                <w:i/>
              </w:rPr>
              <w:t>cổng</w:t>
            </w:r>
            <w:proofErr w:type="spellEnd"/>
            <w:r w:rsidRPr="00575FD0">
              <w:rPr>
                <w:rFonts w:ascii="Times New Roman" w:hAnsi="Times New Roman"/>
                <w:i/>
              </w:rPr>
              <w:t xml:space="preserve"> 10)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575FD0" w:rsidRDefault="000E64D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575FD0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50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575FD0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00E3" w:rsidRPr="00575FD0" w:rsidTr="00575FD0">
        <w:trPr>
          <w:trHeight w:val="560"/>
          <w:jc w:val="center"/>
        </w:trPr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0E3" w:rsidRPr="00575FD0" w:rsidRDefault="001D00E3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</w:p>
          <w:p w:rsidR="001D00E3" w:rsidRPr="00575FD0" w:rsidRDefault="001D00E3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575FD0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</w:p>
          <w:p w:rsidR="001D00E3" w:rsidRPr="00575FD0" w:rsidRDefault="001D00E3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575FD0">
              <w:rPr>
                <w:rFonts w:ascii="Times New Roman" w:hAnsi="Times New Roman"/>
                <w:b/>
                <w:color w:val="0070C0"/>
              </w:rPr>
              <w:t>21/4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1D00E3" w:rsidRPr="00575FD0" w:rsidRDefault="001D00E3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65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00E3" w:rsidRPr="00575FD0" w:rsidRDefault="001D00E3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5FD0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00E3" w:rsidRPr="00575FD0" w:rsidRDefault="001D00E3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00E3" w:rsidRPr="00575FD0" w:rsidRDefault="001D00E3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30696" w:rsidRPr="00575FD0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575FD0">
        <w:rPr>
          <w:rFonts w:ascii="Times New Roman" w:hAnsi="Times New Roman"/>
          <w:color w:val="000000"/>
        </w:rPr>
        <w:t xml:space="preserve">* </w:t>
      </w:r>
      <w:proofErr w:type="spellStart"/>
      <w:r w:rsidRPr="00575FD0">
        <w:rPr>
          <w:rFonts w:ascii="Times New Roman" w:hAnsi="Times New Roman"/>
          <w:color w:val="000000"/>
        </w:rPr>
        <w:t>Ghi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chú</w:t>
      </w:r>
      <w:proofErr w:type="spellEnd"/>
      <w:r w:rsidRPr="00575FD0">
        <w:rPr>
          <w:rFonts w:ascii="Times New Roman" w:hAnsi="Times New Roman"/>
          <w:color w:val="000000"/>
        </w:rPr>
        <w:t xml:space="preserve">:  </w:t>
      </w:r>
    </w:p>
    <w:p w:rsidR="00F30696" w:rsidRPr="00575FD0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575FD0">
        <w:rPr>
          <w:rFonts w:ascii="Times New Roman" w:hAnsi="Times New Roman"/>
          <w:color w:val="000000"/>
        </w:rPr>
        <w:t xml:space="preserve">- </w:t>
      </w:r>
      <w:proofErr w:type="spellStart"/>
      <w:r w:rsidRPr="00575FD0">
        <w:rPr>
          <w:rFonts w:ascii="Times New Roman" w:hAnsi="Times New Roman"/>
          <w:color w:val="000000"/>
        </w:rPr>
        <w:t>Ngoài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những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công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việc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trên</w:t>
      </w:r>
      <w:proofErr w:type="spellEnd"/>
      <w:r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Pr="00575FD0">
        <w:rPr>
          <w:rFonts w:ascii="Times New Roman" w:hAnsi="Times New Roman"/>
          <w:color w:val="000000"/>
        </w:rPr>
        <w:t>các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đồng</w:t>
      </w:r>
      <w:proofErr w:type="spellEnd"/>
      <w:r w:rsidRPr="00575FD0">
        <w:rPr>
          <w:rFonts w:ascii="Times New Roman" w:hAnsi="Times New Roman"/>
          <w:color w:val="000000"/>
        </w:rPr>
        <w:t xml:space="preserve"> chí </w:t>
      </w:r>
      <w:proofErr w:type="spellStart"/>
      <w:r w:rsidRPr="00575FD0">
        <w:rPr>
          <w:rFonts w:ascii="Times New Roman" w:hAnsi="Times New Roman"/>
          <w:color w:val="000000"/>
        </w:rPr>
        <w:t>trong</w:t>
      </w:r>
      <w:proofErr w:type="spellEnd"/>
      <w:r w:rsidRPr="00575FD0">
        <w:rPr>
          <w:rFonts w:ascii="Times New Roman" w:hAnsi="Times New Roman"/>
          <w:color w:val="000000"/>
        </w:rPr>
        <w:t xml:space="preserve"> Ban </w:t>
      </w:r>
      <w:proofErr w:type="spellStart"/>
      <w:r w:rsidRPr="00575FD0">
        <w:rPr>
          <w:rFonts w:ascii="Times New Roman" w:hAnsi="Times New Roman"/>
          <w:color w:val="000000"/>
        </w:rPr>
        <w:t>giám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hiệu</w:t>
      </w:r>
      <w:proofErr w:type="spellEnd"/>
      <w:r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Pr="00575FD0">
        <w:rPr>
          <w:rFonts w:ascii="Times New Roman" w:hAnsi="Times New Roman"/>
          <w:color w:val="000000"/>
        </w:rPr>
        <w:t>giáo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viên</w:t>
      </w:r>
      <w:proofErr w:type="spellEnd"/>
      <w:r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Pr="00575FD0">
        <w:rPr>
          <w:rFonts w:ascii="Times New Roman" w:hAnsi="Times New Roman"/>
          <w:color w:val="000000"/>
        </w:rPr>
        <w:t>nhân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viên</w:t>
      </w:r>
      <w:proofErr w:type="spellEnd"/>
      <w:r w:rsidRPr="00575FD0">
        <w:rPr>
          <w:rFonts w:ascii="Times New Roman" w:hAnsi="Times New Roman"/>
          <w:color w:val="000000"/>
        </w:rPr>
        <w:t xml:space="preserve"> có </w:t>
      </w:r>
      <w:proofErr w:type="spellStart"/>
      <w:r w:rsidRPr="00575FD0">
        <w:rPr>
          <w:rFonts w:ascii="Times New Roman" w:hAnsi="Times New Roman"/>
          <w:color w:val="000000"/>
        </w:rPr>
        <w:t>trách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nhiệm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thực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hiện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các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công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việc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đột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xuất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của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Bô</w:t>
      </w:r>
      <w:proofErr w:type="spellEnd"/>
      <w:r w:rsidRPr="00575FD0">
        <w:rPr>
          <w:rFonts w:ascii="Times New Roman" w:hAnsi="Times New Roman"/>
          <w:color w:val="000000"/>
        </w:rPr>
        <w:t xml:space="preserve">̣, </w:t>
      </w:r>
      <w:proofErr w:type="spellStart"/>
      <w:r w:rsidRPr="00575FD0">
        <w:rPr>
          <w:rFonts w:ascii="Times New Roman" w:hAnsi="Times New Roman"/>
          <w:color w:val="000000"/>
        </w:rPr>
        <w:t>Thành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phô</w:t>
      </w:r>
      <w:proofErr w:type="spellEnd"/>
      <w:r w:rsidRPr="00575FD0">
        <w:rPr>
          <w:rFonts w:ascii="Times New Roman" w:hAnsi="Times New Roman"/>
          <w:color w:val="000000"/>
        </w:rPr>
        <w:t xml:space="preserve">́, </w:t>
      </w:r>
      <w:proofErr w:type="spellStart"/>
      <w:r w:rsidRPr="00575FD0">
        <w:rPr>
          <w:rFonts w:ascii="Times New Roman" w:hAnsi="Times New Roman"/>
          <w:color w:val="000000"/>
        </w:rPr>
        <w:t>Sơ</w:t>
      </w:r>
      <w:proofErr w:type="spellEnd"/>
      <w:r w:rsidRPr="00575FD0">
        <w:rPr>
          <w:rFonts w:ascii="Times New Roman" w:hAnsi="Times New Roman"/>
          <w:color w:val="000000"/>
        </w:rPr>
        <w:t xml:space="preserve">̉ </w:t>
      </w:r>
      <w:proofErr w:type="spellStart"/>
      <w:r w:rsidRPr="00575FD0">
        <w:rPr>
          <w:rFonts w:ascii="Times New Roman" w:hAnsi="Times New Roman"/>
          <w:color w:val="000000"/>
        </w:rPr>
        <w:t>Giáo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dục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và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Đào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tạo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Hà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Nội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va</w:t>
      </w:r>
      <w:proofErr w:type="spellEnd"/>
      <w:r w:rsidRPr="00575FD0">
        <w:rPr>
          <w:rFonts w:ascii="Times New Roman" w:hAnsi="Times New Roman"/>
          <w:color w:val="000000"/>
        </w:rPr>
        <w:t xml:space="preserve">̀ </w:t>
      </w:r>
      <w:proofErr w:type="spellStart"/>
      <w:r w:rsidRPr="00575FD0">
        <w:rPr>
          <w:rFonts w:ascii="Times New Roman" w:hAnsi="Times New Roman"/>
          <w:color w:val="000000"/>
        </w:rPr>
        <w:t>các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cơ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quan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liên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quan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theo</w:t>
      </w:r>
      <w:proofErr w:type="spellEnd"/>
      <w:r w:rsidRPr="00575FD0">
        <w:rPr>
          <w:rFonts w:ascii="Times New Roman" w:hAnsi="Times New Roman"/>
          <w:color w:val="000000"/>
        </w:rPr>
        <w:t xml:space="preserve"> chỉ </w:t>
      </w:r>
      <w:proofErr w:type="spellStart"/>
      <w:r w:rsidRPr="00575FD0">
        <w:rPr>
          <w:rFonts w:ascii="Times New Roman" w:hAnsi="Times New Roman"/>
          <w:color w:val="000000"/>
        </w:rPr>
        <w:t>đạo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của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đồng</w:t>
      </w:r>
      <w:proofErr w:type="spellEnd"/>
      <w:r w:rsidRPr="00575FD0">
        <w:rPr>
          <w:rFonts w:ascii="Times New Roman" w:hAnsi="Times New Roman"/>
          <w:color w:val="000000"/>
        </w:rPr>
        <w:t xml:space="preserve"> chí </w:t>
      </w:r>
      <w:proofErr w:type="spellStart"/>
      <w:r w:rsidRPr="00575FD0">
        <w:rPr>
          <w:rFonts w:ascii="Times New Roman" w:hAnsi="Times New Roman"/>
          <w:color w:val="000000"/>
        </w:rPr>
        <w:t>Hiệu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trưởng</w:t>
      </w:r>
      <w:proofErr w:type="spellEnd"/>
      <w:r w:rsidRPr="00575FD0">
        <w:rPr>
          <w:rFonts w:ascii="Times New Roman" w:hAnsi="Times New Roman"/>
          <w:color w:val="000000"/>
        </w:rPr>
        <w:t xml:space="preserve">. </w:t>
      </w:r>
      <w:proofErr w:type="spellStart"/>
      <w:r w:rsidRPr="00575FD0">
        <w:rPr>
          <w:rFonts w:ascii="Times New Roman" w:hAnsi="Times New Roman"/>
          <w:color w:val="000000"/>
        </w:rPr>
        <w:t>Đề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nghị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các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đồng</w:t>
      </w:r>
      <w:proofErr w:type="spellEnd"/>
      <w:r w:rsidRPr="00575FD0">
        <w:rPr>
          <w:rFonts w:ascii="Times New Roman" w:hAnsi="Times New Roman"/>
          <w:color w:val="000000"/>
        </w:rPr>
        <w:t xml:space="preserve"> chí </w:t>
      </w:r>
      <w:proofErr w:type="spellStart"/>
      <w:r w:rsidRPr="00575FD0">
        <w:rPr>
          <w:rFonts w:ascii="Times New Roman" w:hAnsi="Times New Roman"/>
          <w:color w:val="000000"/>
        </w:rPr>
        <w:t>thường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xuyên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xem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Lịch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công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tác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trên</w:t>
      </w:r>
      <w:proofErr w:type="spellEnd"/>
      <w:r w:rsidRPr="00575FD0">
        <w:rPr>
          <w:rFonts w:ascii="Times New Roman" w:hAnsi="Times New Roman"/>
          <w:color w:val="000000"/>
        </w:rPr>
        <w:t xml:space="preserve"> website </w:t>
      </w:r>
      <w:proofErr w:type="spellStart"/>
      <w:r w:rsidRPr="00575FD0">
        <w:rPr>
          <w:rFonts w:ascii="Times New Roman" w:hAnsi="Times New Roman"/>
          <w:color w:val="000000"/>
        </w:rPr>
        <w:t>của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nhà</w:t>
      </w:r>
      <w:proofErr w:type="spellEnd"/>
      <w:r w:rsidRPr="00575FD0">
        <w:rPr>
          <w:rFonts w:ascii="Times New Roman" w:hAnsi="Times New Roman"/>
          <w:color w:val="000000"/>
        </w:rPr>
        <w:t xml:space="preserve"> </w:t>
      </w:r>
      <w:proofErr w:type="spellStart"/>
      <w:r w:rsidRPr="00575FD0">
        <w:rPr>
          <w:rFonts w:ascii="Times New Roman" w:hAnsi="Times New Roman"/>
          <w:color w:val="000000"/>
        </w:rPr>
        <w:t>trường</w:t>
      </w:r>
      <w:proofErr w:type="spellEnd"/>
      <w:r w:rsidRPr="00575FD0">
        <w:rPr>
          <w:rFonts w:ascii="Times New Roman" w:hAnsi="Times New Roman"/>
          <w:color w:val="000000"/>
        </w:rPr>
        <w:t xml:space="preserve">: </w:t>
      </w:r>
      <w:proofErr w:type="gramStart"/>
      <w:r w:rsidRPr="00575FD0">
        <w:rPr>
          <w:rFonts w:ascii="Times New Roman" w:hAnsi="Times New Roman"/>
          <w:color w:val="000000"/>
        </w:rPr>
        <w:t>www.c3chuvanan.edu.vn .</w:t>
      </w:r>
      <w:proofErr w:type="gramEnd"/>
    </w:p>
    <w:p w:rsidR="00F30696" w:rsidRPr="00575FD0" w:rsidRDefault="00BE4D50" w:rsidP="006602C5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</w:rPr>
      </w:pPr>
      <w:r w:rsidRPr="00575FD0">
        <w:rPr>
          <w:rFonts w:ascii="Times New Roman" w:hAnsi="Times New Roman"/>
          <w:color w:val="000000"/>
        </w:rPr>
        <w:tab/>
      </w:r>
      <w:r w:rsidR="00B96A1F" w:rsidRPr="00575FD0">
        <w:rPr>
          <w:rFonts w:ascii="Times New Roman" w:hAnsi="Times New Roman"/>
          <w:color w:val="000000"/>
        </w:rPr>
        <w:t xml:space="preserve">- </w:t>
      </w:r>
      <w:proofErr w:type="spellStart"/>
      <w:r w:rsidR="00B96A1F" w:rsidRPr="00575FD0">
        <w:rPr>
          <w:rFonts w:ascii="Times New Roman" w:hAnsi="Times New Roman"/>
          <w:color w:val="000000"/>
        </w:rPr>
        <w:t>Đề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nghị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các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đồng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chí </w:t>
      </w:r>
      <w:proofErr w:type="spellStart"/>
      <w:r w:rsidR="00B96A1F" w:rsidRPr="00575FD0">
        <w:rPr>
          <w:rFonts w:ascii="Times New Roman" w:hAnsi="Times New Roman"/>
          <w:color w:val="000000"/>
        </w:rPr>
        <w:t>Phó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Bí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thư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Đảng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ủy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575FD0">
        <w:rPr>
          <w:rFonts w:ascii="Times New Roman" w:hAnsi="Times New Roman"/>
          <w:color w:val="000000"/>
        </w:rPr>
        <w:t>Phó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Hiệu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trưởng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, Chủ </w:t>
      </w:r>
      <w:proofErr w:type="spellStart"/>
      <w:r w:rsidR="00B96A1F" w:rsidRPr="00575FD0">
        <w:rPr>
          <w:rFonts w:ascii="Times New Roman" w:hAnsi="Times New Roman"/>
          <w:color w:val="000000"/>
        </w:rPr>
        <w:t>tịch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Công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Đoàn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575FD0">
        <w:rPr>
          <w:rFonts w:ascii="Times New Roman" w:hAnsi="Times New Roman"/>
          <w:color w:val="000000"/>
        </w:rPr>
        <w:t>Bí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thư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Đoàn</w:t>
      </w:r>
      <w:proofErr w:type="spellEnd"/>
      <w:r w:rsidR="004D743E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trường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575FD0">
        <w:rPr>
          <w:rFonts w:ascii="Times New Roman" w:hAnsi="Times New Roman"/>
          <w:color w:val="000000"/>
        </w:rPr>
        <w:t>Thư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ky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́ HĐ, </w:t>
      </w:r>
      <w:proofErr w:type="spellStart"/>
      <w:r w:rsidR="00B96A1F" w:rsidRPr="00575FD0">
        <w:rPr>
          <w:rFonts w:ascii="Times New Roman" w:hAnsi="Times New Roman"/>
          <w:color w:val="000000"/>
        </w:rPr>
        <w:t>Thư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ký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Ban </w:t>
      </w:r>
      <w:proofErr w:type="spellStart"/>
      <w:r w:rsidR="00B96A1F" w:rsidRPr="00575FD0">
        <w:rPr>
          <w:rFonts w:ascii="Times New Roman" w:hAnsi="Times New Roman"/>
          <w:color w:val="000000"/>
        </w:rPr>
        <w:t>tô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̉ </w:t>
      </w:r>
      <w:proofErr w:type="spellStart"/>
      <w:r w:rsidR="00B96A1F" w:rsidRPr="00575FD0">
        <w:rPr>
          <w:rFonts w:ascii="Times New Roman" w:hAnsi="Times New Roman"/>
          <w:color w:val="000000"/>
        </w:rPr>
        <w:t>chức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sư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̣ </w:t>
      </w:r>
      <w:proofErr w:type="spellStart"/>
      <w:r w:rsidR="00B96A1F" w:rsidRPr="00575FD0">
        <w:rPr>
          <w:rFonts w:ascii="Times New Roman" w:hAnsi="Times New Roman"/>
          <w:color w:val="000000"/>
        </w:rPr>
        <w:t>kiện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gửi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lịch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công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tác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tuần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tiếp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theo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cho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đ/c Chu </w:t>
      </w:r>
      <w:proofErr w:type="spellStart"/>
      <w:r w:rsidR="00B96A1F" w:rsidRPr="00575FD0">
        <w:rPr>
          <w:rFonts w:ascii="Times New Roman" w:hAnsi="Times New Roman"/>
          <w:color w:val="000000"/>
        </w:rPr>
        <w:t>Quang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Nhật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trước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11h00 </w:t>
      </w:r>
      <w:proofErr w:type="spellStart"/>
      <w:r w:rsidR="00B96A1F" w:rsidRPr="00575FD0">
        <w:rPr>
          <w:rFonts w:ascii="Times New Roman" w:hAnsi="Times New Roman"/>
          <w:color w:val="000000"/>
        </w:rPr>
        <w:t>thứ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5 </w:t>
      </w:r>
      <w:proofErr w:type="spellStart"/>
      <w:r w:rsidR="00B96A1F" w:rsidRPr="00575FD0">
        <w:rPr>
          <w:rFonts w:ascii="Times New Roman" w:hAnsi="Times New Roman"/>
          <w:color w:val="000000"/>
        </w:rPr>
        <w:t>hàng</w:t>
      </w:r>
      <w:proofErr w:type="spellEnd"/>
      <w:r w:rsidR="00B96A1F" w:rsidRPr="00575FD0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575FD0">
        <w:rPr>
          <w:rFonts w:ascii="Times New Roman" w:hAnsi="Times New Roman"/>
          <w:color w:val="000000"/>
        </w:rPr>
        <w:t>tuần</w:t>
      </w:r>
      <w:proofErr w:type="spellEnd"/>
      <w:r w:rsidR="00B96A1F" w:rsidRPr="00575FD0">
        <w:rPr>
          <w:rFonts w:ascii="Times New Roman" w:hAnsi="Times New Roman"/>
          <w:color w:val="000000"/>
        </w:rPr>
        <w:t>.</w:t>
      </w:r>
      <w:r w:rsidR="00B96A1F" w:rsidRPr="00575FD0">
        <w:rPr>
          <w:rFonts w:ascii="Times New Roman" w:hAnsi="Times New Roman"/>
          <w:color w:val="000000"/>
        </w:rPr>
        <w:tab/>
      </w:r>
      <w:r w:rsidR="00B96A1F" w:rsidRPr="00575FD0">
        <w:rPr>
          <w:rFonts w:ascii="Times New Roman" w:hAnsi="Times New Roman"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lastRenderedPageBreak/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ab/>
      </w:r>
      <w:r w:rsidRPr="00575FD0">
        <w:rPr>
          <w:rFonts w:ascii="Times New Roman" w:hAnsi="Times New Roman"/>
          <w:b/>
          <w:color w:val="000000"/>
        </w:rPr>
        <w:tab/>
      </w:r>
      <w:r w:rsidRPr="00575FD0">
        <w:rPr>
          <w:rFonts w:ascii="Times New Roman" w:hAnsi="Times New Roman"/>
          <w:b/>
          <w:color w:val="000000"/>
        </w:rPr>
        <w:tab/>
      </w:r>
      <w:r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>`</w:t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1D5ADF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4D743E" w:rsidRPr="00575FD0">
        <w:rPr>
          <w:rFonts w:ascii="Times New Roman" w:hAnsi="Times New Roman"/>
          <w:b/>
          <w:color w:val="000000"/>
        </w:rPr>
        <w:tab/>
      </w:r>
      <w:r w:rsidR="00575FD0" w:rsidRPr="00575FD0">
        <w:rPr>
          <w:rFonts w:ascii="Times New Roman" w:hAnsi="Times New Roman"/>
          <w:b/>
          <w:color w:val="000000"/>
        </w:rPr>
        <w:tab/>
      </w:r>
      <w:r w:rsidR="00575FD0" w:rsidRPr="00575FD0">
        <w:rPr>
          <w:rFonts w:ascii="Times New Roman" w:hAnsi="Times New Roman"/>
          <w:b/>
          <w:color w:val="000000"/>
        </w:rPr>
        <w:tab/>
      </w:r>
      <w:r w:rsidR="00B96A1F" w:rsidRPr="00575FD0">
        <w:rPr>
          <w:rFonts w:ascii="Times New Roman" w:hAnsi="Times New Roman"/>
          <w:b/>
          <w:color w:val="000000"/>
        </w:rPr>
        <w:t>VĂN PHÒNG TRƯỜNG</w:t>
      </w:r>
    </w:p>
    <w:sectPr w:rsidR="00F30696" w:rsidRPr="00575FD0" w:rsidSect="00575FD0">
      <w:pgSz w:w="16839" w:h="11907" w:orient="landscape" w:code="9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696"/>
    <w:rsid w:val="00026890"/>
    <w:rsid w:val="0006553B"/>
    <w:rsid w:val="00080832"/>
    <w:rsid w:val="000E4FF8"/>
    <w:rsid w:val="000E64DE"/>
    <w:rsid w:val="00107068"/>
    <w:rsid w:val="001347BD"/>
    <w:rsid w:val="001655AC"/>
    <w:rsid w:val="001C3BE8"/>
    <w:rsid w:val="001D00E3"/>
    <w:rsid w:val="001D5ADF"/>
    <w:rsid w:val="001E0A4B"/>
    <w:rsid w:val="001F10DA"/>
    <w:rsid w:val="002012DD"/>
    <w:rsid w:val="00244C9B"/>
    <w:rsid w:val="002B1A68"/>
    <w:rsid w:val="002C676F"/>
    <w:rsid w:val="003279C0"/>
    <w:rsid w:val="003C4F8C"/>
    <w:rsid w:val="003C7BD8"/>
    <w:rsid w:val="003F2628"/>
    <w:rsid w:val="004042B4"/>
    <w:rsid w:val="00456C15"/>
    <w:rsid w:val="004A4D89"/>
    <w:rsid w:val="004D743E"/>
    <w:rsid w:val="004E5856"/>
    <w:rsid w:val="004F117B"/>
    <w:rsid w:val="00575FD0"/>
    <w:rsid w:val="005A0A2E"/>
    <w:rsid w:val="005B6904"/>
    <w:rsid w:val="005E76CA"/>
    <w:rsid w:val="005F3A83"/>
    <w:rsid w:val="006178A0"/>
    <w:rsid w:val="00635071"/>
    <w:rsid w:val="00640529"/>
    <w:rsid w:val="006602C5"/>
    <w:rsid w:val="00683D0D"/>
    <w:rsid w:val="00693A4B"/>
    <w:rsid w:val="006A780A"/>
    <w:rsid w:val="006D4E19"/>
    <w:rsid w:val="006D5910"/>
    <w:rsid w:val="00702CF5"/>
    <w:rsid w:val="007235C2"/>
    <w:rsid w:val="0076140B"/>
    <w:rsid w:val="00796426"/>
    <w:rsid w:val="007B0B2A"/>
    <w:rsid w:val="007B14C3"/>
    <w:rsid w:val="007B16AC"/>
    <w:rsid w:val="007C0FA0"/>
    <w:rsid w:val="007D390B"/>
    <w:rsid w:val="007E0FFB"/>
    <w:rsid w:val="00854FC1"/>
    <w:rsid w:val="00874261"/>
    <w:rsid w:val="00891BB8"/>
    <w:rsid w:val="008973C4"/>
    <w:rsid w:val="008B0C90"/>
    <w:rsid w:val="008D0C34"/>
    <w:rsid w:val="008E24D8"/>
    <w:rsid w:val="008E2E03"/>
    <w:rsid w:val="008F7131"/>
    <w:rsid w:val="00A40AA9"/>
    <w:rsid w:val="00A60DD9"/>
    <w:rsid w:val="00AB3FAA"/>
    <w:rsid w:val="00B278E5"/>
    <w:rsid w:val="00B3125F"/>
    <w:rsid w:val="00B43675"/>
    <w:rsid w:val="00B75250"/>
    <w:rsid w:val="00B91DC2"/>
    <w:rsid w:val="00B96A1F"/>
    <w:rsid w:val="00BB3921"/>
    <w:rsid w:val="00BE4D50"/>
    <w:rsid w:val="00BE61A3"/>
    <w:rsid w:val="00BF42C7"/>
    <w:rsid w:val="00C352CC"/>
    <w:rsid w:val="00C424FD"/>
    <w:rsid w:val="00C5387E"/>
    <w:rsid w:val="00C60AEF"/>
    <w:rsid w:val="00C6642C"/>
    <w:rsid w:val="00C967EF"/>
    <w:rsid w:val="00CB4698"/>
    <w:rsid w:val="00CD489C"/>
    <w:rsid w:val="00CD5F9A"/>
    <w:rsid w:val="00D51E11"/>
    <w:rsid w:val="00D66C05"/>
    <w:rsid w:val="00DE7312"/>
    <w:rsid w:val="00DE7862"/>
    <w:rsid w:val="00E34F5D"/>
    <w:rsid w:val="00E3684A"/>
    <w:rsid w:val="00E83FD6"/>
    <w:rsid w:val="00EA43E0"/>
    <w:rsid w:val="00EC0B93"/>
    <w:rsid w:val="00EC2F05"/>
    <w:rsid w:val="00F241CF"/>
    <w:rsid w:val="00F30696"/>
    <w:rsid w:val="00F827A0"/>
    <w:rsid w:val="00F912EA"/>
    <w:rsid w:val="00FA3022"/>
    <w:rsid w:val="00FB6083"/>
    <w:rsid w:val="00FD44FF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8FA70-872B-459C-B218-99C8134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201A-2223-4FD3-80FE-EF02B9AB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Pham</cp:lastModifiedBy>
  <cp:revision>101</cp:revision>
  <cp:lastPrinted>2019-04-08T01:18:00Z</cp:lastPrinted>
  <dcterms:created xsi:type="dcterms:W3CDTF">2018-12-01T10:07:00Z</dcterms:created>
  <dcterms:modified xsi:type="dcterms:W3CDTF">2019-04-15T02:03:00Z</dcterms:modified>
</cp:coreProperties>
</file>