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6" w:rsidRDefault="00E11D44" w:rsidP="00BF7B40">
      <w:pPr>
        <w:pStyle w:val="Default"/>
        <w:spacing w:line="276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635</wp:posOffset>
            </wp:positionV>
            <wp:extent cx="1435735" cy="431165"/>
            <wp:effectExtent l="0" t="0" r="0" b="6985"/>
            <wp:wrapThrough wrapText="bothSides">
              <wp:wrapPolygon edited="0">
                <wp:start x="0" y="0"/>
                <wp:lineTo x="0" y="20996"/>
                <wp:lineTo x="21208" y="20996"/>
                <wp:lineTo x="21208" y="0"/>
                <wp:lineTo x="0" y="0"/>
              </wp:wrapPolygon>
            </wp:wrapThrough>
            <wp:docPr id="2" name="Picture 2" descr="C:\Users\tuonghuyen\AppData\Local\Microsoft\Windows\Temporary Internet Files\Content.Word\BC IELTS TestingHere H 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onghuyen\AppData\Local\Microsoft\Windows\Temporary Internet Files\Content.Word\BC IELTS TestingHere H CMY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529080" cy="431800"/>
            <wp:effectExtent l="0" t="0" r="0" b="6350"/>
            <wp:docPr id="1" name="Picture 1" descr="C:\Users\tuonghuyen\AppData\Local\Microsoft\Windows\Temporary Internet Files\Content.Word\BC IELTS TestingHere H 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onghuyen\AppData\Local\Microsoft\Windows\Temporary Internet Files\Content.Word\BC IELTS TestingHere H CMYK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7F23C6" w:rsidRDefault="007F23C6" w:rsidP="00BF7B4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446637" w:rsidRPr="007F23C6" w:rsidRDefault="0016796E" w:rsidP="0016796E">
      <w:pPr>
        <w:pStyle w:val="Default"/>
        <w:spacing w:line="276" w:lineRule="auto"/>
        <w:jc w:val="center"/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Lợi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ích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của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chứng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chỉ</w:t>
      </w:r>
      <w:proofErr w:type="spellEnd"/>
      <w:r>
        <w:rPr>
          <w:b/>
          <w:bCs/>
          <w:color w:val="FF0000"/>
          <w:sz w:val="28"/>
          <w:szCs w:val="28"/>
        </w:rPr>
        <w:t xml:space="preserve"> IELTS &amp; </w:t>
      </w:r>
      <w:proofErr w:type="spellStart"/>
      <w:r w:rsidR="007F23C6" w:rsidRPr="007F23C6">
        <w:rPr>
          <w:b/>
          <w:bCs/>
          <w:color w:val="FF0000"/>
          <w:sz w:val="28"/>
          <w:szCs w:val="28"/>
        </w:rPr>
        <w:t>Hướng</w:t>
      </w:r>
      <w:proofErr w:type="spellEnd"/>
      <w:r w:rsidR="007F23C6" w:rsidRPr="007F23C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7F23C6" w:rsidRPr="007F23C6">
        <w:rPr>
          <w:b/>
          <w:bCs/>
          <w:color w:val="FF0000"/>
          <w:sz w:val="28"/>
          <w:szCs w:val="28"/>
        </w:rPr>
        <w:t>dẫn</w:t>
      </w:r>
      <w:proofErr w:type="spellEnd"/>
      <w:r w:rsidR="007F23C6" w:rsidRPr="007F23C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7F23C6" w:rsidRPr="007F23C6">
        <w:rPr>
          <w:b/>
          <w:bCs/>
          <w:color w:val="FF0000"/>
          <w:sz w:val="28"/>
          <w:szCs w:val="28"/>
        </w:rPr>
        <w:t>đăng</w:t>
      </w:r>
      <w:proofErr w:type="spellEnd"/>
      <w:r w:rsidR="007F23C6" w:rsidRPr="007F23C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7F23C6" w:rsidRPr="007F23C6">
        <w:rPr>
          <w:b/>
          <w:bCs/>
          <w:color w:val="FF0000"/>
          <w:sz w:val="28"/>
          <w:szCs w:val="28"/>
        </w:rPr>
        <w:t>ký</w:t>
      </w:r>
      <w:proofErr w:type="spellEnd"/>
      <w:r w:rsidR="007F23C6" w:rsidRPr="007F23C6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7F23C6" w:rsidRPr="007F23C6">
        <w:rPr>
          <w:b/>
          <w:bCs/>
          <w:color w:val="FF0000"/>
          <w:sz w:val="28"/>
          <w:szCs w:val="28"/>
        </w:rPr>
        <w:t>thi</w:t>
      </w:r>
      <w:proofErr w:type="spellEnd"/>
      <w:r w:rsidR="007F23C6" w:rsidRPr="007F23C6">
        <w:rPr>
          <w:b/>
          <w:bCs/>
          <w:color w:val="FF0000"/>
          <w:sz w:val="28"/>
          <w:szCs w:val="28"/>
        </w:rPr>
        <w:t xml:space="preserve"> </w:t>
      </w:r>
    </w:p>
    <w:p w:rsidR="007F23C6" w:rsidRPr="007F23C6" w:rsidRDefault="007F23C6" w:rsidP="00BF7B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C27EC" w:rsidRDefault="007F23C6" w:rsidP="003C27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0"/>
        </w:rPr>
      </w:pPr>
      <w:r w:rsidRPr="00ED62EB">
        <w:rPr>
          <w:rFonts w:ascii="Arial" w:hAnsi="Arial" w:cs="Arial"/>
          <w:b/>
          <w:sz w:val="20"/>
        </w:rPr>
        <w:t xml:space="preserve"> </w:t>
      </w:r>
      <w:r w:rsidRPr="00ED62EB">
        <w:rPr>
          <w:rFonts w:ascii="Arial" w:hAnsi="Arial" w:cs="Arial"/>
          <w:b/>
          <w:bCs/>
          <w:sz w:val="20"/>
        </w:rPr>
        <w:t xml:space="preserve">1.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Lợi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ích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của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chứng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chỉ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IELTS</w:t>
      </w:r>
    </w:p>
    <w:p w:rsidR="003C27EC" w:rsidRDefault="003C27EC" w:rsidP="003C27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1.1.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Xét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tốt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nghiệp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>,</w:t>
      </w:r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quy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đổi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sang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điểm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thi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Đại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học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và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miễn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các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học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phần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Tiếng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Anh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trong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chương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trình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Đại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học</w:t>
      </w:r>
      <w:proofErr w:type="spellEnd"/>
    </w:p>
    <w:p w:rsidR="003C27EC" w:rsidRDefault="0016796E" w:rsidP="003C27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Đối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với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môn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Tiếng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Anh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học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sinh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sở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hữu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Chứng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chỉ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IELTS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đạt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từ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> </w:t>
      </w:r>
      <w:r w:rsidR="003C27EC" w:rsidRPr="00BF7B40">
        <w:rPr>
          <w:rFonts w:ascii="Arial" w:hAnsi="Arial" w:cs="Arial"/>
          <w:b/>
          <w:bCs/>
          <w:color w:val="000000"/>
          <w:sz w:val="20"/>
        </w:rPr>
        <w:t>4.0</w:t>
      </w:r>
      <w:r w:rsidR="003C27EC" w:rsidRPr="00BF7B40">
        <w:rPr>
          <w:rFonts w:ascii="Arial" w:hAnsi="Arial" w:cs="Arial"/>
          <w:color w:val="000000"/>
          <w:sz w:val="20"/>
        </w:rPr>
        <w:t> 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trở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lên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sẽ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được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Miễn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thi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Ngoại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ngữ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và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đạt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mức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điểm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tương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đương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10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khi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xét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tốt</w:t>
      </w:r>
      <w:proofErr w:type="spellEnd"/>
      <w:r w:rsidR="003C27EC"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 w:rsidRPr="00BF7B40">
        <w:rPr>
          <w:rFonts w:ascii="Arial" w:hAnsi="Arial" w:cs="Arial"/>
          <w:color w:val="000000"/>
          <w:sz w:val="20"/>
        </w:rPr>
        <w:t>nghiệp</w:t>
      </w:r>
      <w:proofErr w:type="spellEnd"/>
      <w:r w:rsidR="003C27EC">
        <w:rPr>
          <w:rFonts w:ascii="Arial" w:hAnsi="Arial" w:cs="Arial"/>
          <w:color w:val="000000"/>
          <w:sz w:val="20"/>
        </w:rPr>
        <w:t>.</w:t>
      </w:r>
    </w:p>
    <w:p w:rsidR="003C27EC" w:rsidRDefault="003C27EC" w:rsidP="003C27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  <w:proofErr w:type="spellStart"/>
      <w:r w:rsidRPr="00BF7B40">
        <w:rPr>
          <w:rFonts w:ascii="Arial" w:hAnsi="Arial" w:cs="Arial"/>
          <w:color w:val="000000"/>
          <w:sz w:val="20"/>
        </w:rPr>
        <w:t>Chứng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chỉ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IELTS </w:t>
      </w:r>
      <w:proofErr w:type="spellStart"/>
      <w:r w:rsidRPr="00BF7B40">
        <w:rPr>
          <w:rFonts w:ascii="Arial" w:hAnsi="Arial" w:cs="Arial"/>
          <w:color w:val="000000"/>
          <w:sz w:val="20"/>
        </w:rPr>
        <w:t>ngày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càng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phổ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biến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BF7B40">
        <w:rPr>
          <w:rFonts w:ascii="Arial" w:hAnsi="Arial" w:cs="Arial"/>
          <w:color w:val="000000"/>
          <w:sz w:val="20"/>
        </w:rPr>
        <w:t>được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công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nhận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tại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nhiều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quốc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gia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trên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thế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giới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BF7B40">
        <w:rPr>
          <w:rFonts w:ascii="Arial" w:hAnsi="Arial" w:cs="Arial"/>
          <w:color w:val="000000"/>
          <w:sz w:val="20"/>
        </w:rPr>
        <w:t>các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trườ</w:t>
      </w:r>
      <w:r>
        <w:rPr>
          <w:rFonts w:ascii="Arial" w:hAnsi="Arial" w:cs="Arial"/>
          <w:color w:val="000000"/>
          <w:sz w:val="20"/>
        </w:rPr>
        <w:t>ng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Đại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học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Top </w:t>
      </w:r>
      <w:proofErr w:type="spellStart"/>
      <w:r w:rsidRPr="00BF7B40">
        <w:rPr>
          <w:rFonts w:ascii="Arial" w:hAnsi="Arial" w:cs="Arial"/>
          <w:color w:val="000000"/>
          <w:sz w:val="20"/>
        </w:rPr>
        <w:t>đầu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tại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Việt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Nam </w:t>
      </w:r>
      <w:proofErr w:type="spellStart"/>
      <w:r w:rsidRPr="00BF7B40">
        <w:rPr>
          <w:rFonts w:ascii="Arial" w:hAnsi="Arial" w:cs="Arial"/>
          <w:color w:val="000000"/>
          <w:sz w:val="20"/>
        </w:rPr>
        <w:t>trong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đó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có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ĐH </w:t>
      </w:r>
      <w:proofErr w:type="spellStart"/>
      <w:r w:rsidRPr="00BF7B40">
        <w:rPr>
          <w:rFonts w:ascii="Arial" w:hAnsi="Arial" w:cs="Arial"/>
          <w:color w:val="000000"/>
          <w:sz w:val="20"/>
        </w:rPr>
        <w:t>Ngoại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Thương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, ĐH </w:t>
      </w:r>
      <w:proofErr w:type="spellStart"/>
      <w:r w:rsidRPr="00BF7B40">
        <w:rPr>
          <w:rFonts w:ascii="Arial" w:hAnsi="Arial" w:cs="Arial"/>
          <w:color w:val="000000"/>
          <w:sz w:val="20"/>
        </w:rPr>
        <w:t>Kinh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tế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Quốc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Dân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BF7B40">
        <w:rPr>
          <w:rFonts w:ascii="Arial" w:hAnsi="Arial" w:cs="Arial"/>
          <w:color w:val="000000"/>
          <w:sz w:val="20"/>
        </w:rPr>
        <w:t>Học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viên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Ngân</w:t>
      </w:r>
      <w:proofErr w:type="spellEnd"/>
      <w:r w:rsidRPr="00BF7B40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F7B40">
        <w:rPr>
          <w:rFonts w:ascii="Arial" w:hAnsi="Arial" w:cs="Arial"/>
          <w:color w:val="000000"/>
          <w:sz w:val="20"/>
        </w:rPr>
        <w:t>Hàng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="0016796E">
        <w:rPr>
          <w:rFonts w:ascii="Arial" w:hAnsi="Arial" w:cs="Arial"/>
          <w:color w:val="000000"/>
          <w:sz w:val="20"/>
        </w:rPr>
        <w:t>Đại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học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Quốc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gia</w:t>
      </w:r>
      <w:proofErr w:type="spellEnd"/>
      <w:r w:rsidRPr="00BF7B40">
        <w:rPr>
          <w:rFonts w:ascii="Arial" w:hAnsi="Arial" w:cs="Arial"/>
          <w:color w:val="000000"/>
          <w:sz w:val="20"/>
        </w:rPr>
        <w:t>…</w:t>
      </w:r>
      <w:proofErr w:type="spellStart"/>
      <w:r>
        <w:rPr>
          <w:rFonts w:ascii="Arial" w:hAnsi="Arial" w:cs="Arial"/>
          <w:color w:val="000000"/>
          <w:sz w:val="20"/>
        </w:rPr>
        <w:t>cũng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đã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và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đang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sử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dụng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chứng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chỉ</w:t>
      </w:r>
      <w:proofErr w:type="spellEnd"/>
      <w:r>
        <w:rPr>
          <w:rFonts w:ascii="Arial" w:hAnsi="Arial" w:cs="Arial"/>
          <w:color w:val="000000"/>
          <w:sz w:val="20"/>
        </w:rPr>
        <w:t xml:space="preserve"> IELTS </w:t>
      </w:r>
      <w:proofErr w:type="spellStart"/>
      <w:r>
        <w:rPr>
          <w:rFonts w:ascii="Arial" w:hAnsi="Arial" w:cs="Arial"/>
          <w:color w:val="000000"/>
          <w:sz w:val="20"/>
        </w:rPr>
        <w:t>để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quy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đổi</w:t>
      </w:r>
      <w:proofErr w:type="spellEnd"/>
      <w:r>
        <w:rPr>
          <w:rFonts w:ascii="Arial" w:hAnsi="Arial" w:cs="Arial"/>
          <w:color w:val="000000"/>
          <w:sz w:val="20"/>
        </w:rPr>
        <w:t xml:space="preserve"> sang </w:t>
      </w:r>
      <w:proofErr w:type="spellStart"/>
      <w:r>
        <w:rPr>
          <w:rFonts w:ascii="Arial" w:hAnsi="Arial" w:cs="Arial"/>
          <w:color w:val="000000"/>
          <w:sz w:val="20"/>
        </w:rPr>
        <w:t>điểm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xét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tuyển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Đại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học</w:t>
      </w:r>
      <w:proofErr w:type="spellEnd"/>
      <w:r>
        <w:rPr>
          <w:rFonts w:ascii="Arial" w:hAnsi="Arial" w:cs="Arial"/>
          <w:color w:val="000000"/>
          <w:sz w:val="20"/>
        </w:rPr>
        <w:t xml:space="preserve">. </w:t>
      </w:r>
    </w:p>
    <w:p w:rsidR="0016796E" w:rsidRDefault="003C27EC" w:rsidP="003C27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Cụ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thể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chuyển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đổi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điểm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thi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IELTS sang </w:t>
      </w:r>
      <w:proofErr w:type="spellStart"/>
      <w:r w:rsidR="0016796E">
        <w:rPr>
          <w:rFonts w:ascii="Arial" w:hAnsi="Arial" w:cs="Arial"/>
          <w:color w:val="000000"/>
          <w:sz w:val="20"/>
        </w:rPr>
        <w:t>điểm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thi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tiếng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Anh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xét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tuyển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Đại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học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như</w:t>
      </w:r>
      <w:proofErr w:type="spellEnd"/>
      <w:r w:rsidR="0016796E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sau</w:t>
      </w:r>
      <w:proofErr w:type="spellEnd"/>
      <w:r w:rsidR="0016796E">
        <w:rPr>
          <w:rFonts w:ascii="Arial" w:hAnsi="Arial" w:cs="Arial"/>
          <w:color w:val="000000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796E" w:rsidTr="0016796E">
        <w:trPr>
          <w:trHeight w:val="431"/>
        </w:trPr>
        <w:tc>
          <w:tcPr>
            <w:tcW w:w="4621" w:type="dxa"/>
          </w:tcPr>
          <w:p w:rsidR="0016796E" w:rsidRPr="0016796E" w:rsidRDefault="0016796E" w:rsidP="001679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6.5 IELTS</w:t>
            </w:r>
          </w:p>
        </w:tc>
        <w:tc>
          <w:tcPr>
            <w:tcW w:w="4621" w:type="dxa"/>
          </w:tcPr>
          <w:p w:rsidR="0016796E" w:rsidRPr="0016796E" w:rsidRDefault="0016796E" w:rsidP="001679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9.25 </w:t>
            </w:r>
            <w:proofErr w:type="spellStart"/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điểm</w:t>
            </w:r>
            <w:proofErr w:type="spellEnd"/>
          </w:p>
        </w:tc>
      </w:tr>
      <w:tr w:rsidR="0016796E" w:rsidTr="0016796E">
        <w:tc>
          <w:tcPr>
            <w:tcW w:w="4621" w:type="dxa"/>
          </w:tcPr>
          <w:p w:rsidR="0016796E" w:rsidRPr="0016796E" w:rsidRDefault="0016796E" w:rsidP="001679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7.0 IELTS</w:t>
            </w:r>
          </w:p>
        </w:tc>
        <w:tc>
          <w:tcPr>
            <w:tcW w:w="4621" w:type="dxa"/>
          </w:tcPr>
          <w:p w:rsidR="0016796E" w:rsidRPr="0016796E" w:rsidRDefault="0016796E" w:rsidP="001679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9.5 </w:t>
            </w:r>
            <w:proofErr w:type="spellStart"/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điểm</w:t>
            </w:r>
            <w:proofErr w:type="spellEnd"/>
          </w:p>
        </w:tc>
      </w:tr>
      <w:tr w:rsidR="0016796E" w:rsidTr="0016796E">
        <w:tc>
          <w:tcPr>
            <w:tcW w:w="4621" w:type="dxa"/>
          </w:tcPr>
          <w:p w:rsidR="0016796E" w:rsidRPr="0016796E" w:rsidRDefault="0016796E" w:rsidP="001679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7.5 IELTS</w:t>
            </w:r>
          </w:p>
        </w:tc>
        <w:tc>
          <w:tcPr>
            <w:tcW w:w="4621" w:type="dxa"/>
          </w:tcPr>
          <w:p w:rsidR="0016796E" w:rsidRPr="0016796E" w:rsidRDefault="0016796E" w:rsidP="001679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9.75 </w:t>
            </w:r>
            <w:proofErr w:type="spellStart"/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điểm</w:t>
            </w:r>
            <w:proofErr w:type="spellEnd"/>
          </w:p>
        </w:tc>
      </w:tr>
      <w:tr w:rsidR="0016796E" w:rsidTr="0016796E">
        <w:tc>
          <w:tcPr>
            <w:tcW w:w="4621" w:type="dxa"/>
          </w:tcPr>
          <w:p w:rsidR="0016796E" w:rsidRPr="0016796E" w:rsidRDefault="0016796E" w:rsidP="001679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8.0-9.0 IELTS</w:t>
            </w:r>
          </w:p>
        </w:tc>
        <w:tc>
          <w:tcPr>
            <w:tcW w:w="4621" w:type="dxa"/>
          </w:tcPr>
          <w:p w:rsidR="0016796E" w:rsidRPr="0016796E" w:rsidRDefault="0016796E" w:rsidP="001679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16796E">
              <w:rPr>
                <w:rFonts w:ascii="Arial" w:hAnsi="Arial" w:cs="Arial"/>
                <w:b/>
                <w:color w:val="000000"/>
                <w:sz w:val="18"/>
                <w:szCs w:val="18"/>
              </w:rPr>
              <w:t>điểm</w:t>
            </w:r>
            <w:proofErr w:type="spellEnd"/>
          </w:p>
        </w:tc>
      </w:tr>
    </w:tbl>
    <w:p w:rsidR="003C27EC" w:rsidRDefault="0016796E" w:rsidP="003C27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Ngoài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ra</w:t>
      </w:r>
      <w:proofErr w:type="spellEnd"/>
      <w:r>
        <w:rPr>
          <w:rFonts w:ascii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t</w:t>
      </w:r>
      <w:r w:rsidR="003C27EC">
        <w:rPr>
          <w:rFonts w:ascii="Arial" w:hAnsi="Arial" w:cs="Arial"/>
          <w:color w:val="000000"/>
          <w:sz w:val="20"/>
        </w:rPr>
        <w:t>rong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thời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gian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học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Đại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học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="003C27EC">
        <w:rPr>
          <w:rFonts w:ascii="Arial" w:hAnsi="Arial" w:cs="Arial"/>
          <w:color w:val="000000"/>
          <w:sz w:val="20"/>
        </w:rPr>
        <w:t>các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bạn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có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chứng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chỉ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IELTS </w:t>
      </w:r>
      <w:proofErr w:type="spellStart"/>
      <w:r w:rsidR="003C27EC">
        <w:rPr>
          <w:rFonts w:ascii="Arial" w:hAnsi="Arial" w:cs="Arial"/>
          <w:color w:val="000000"/>
          <w:sz w:val="20"/>
        </w:rPr>
        <w:t>sẽ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được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xét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duyệt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để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miễn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các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học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phần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tiếng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Anh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tương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ứng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với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số</w:t>
      </w:r>
      <w:proofErr w:type="spellEnd"/>
      <w:r w:rsidR="003C27E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color w:val="000000"/>
          <w:sz w:val="20"/>
        </w:rPr>
        <w:t>điểm</w:t>
      </w:r>
      <w:proofErr w:type="spellEnd"/>
      <w:r w:rsidR="003C27EC">
        <w:rPr>
          <w:rFonts w:ascii="Arial" w:hAnsi="Arial" w:cs="Arial"/>
          <w:color w:val="000000"/>
          <w:sz w:val="20"/>
        </w:rPr>
        <w:t>.</w:t>
      </w:r>
    </w:p>
    <w:p w:rsidR="003C27EC" w:rsidRDefault="0016796E" w:rsidP="003C27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</w:t>
      </w:r>
      <w:r w:rsidR="003C27EC">
        <w:rPr>
          <w:rFonts w:ascii="Arial" w:hAnsi="Arial" w:cs="Arial"/>
          <w:b/>
          <w:bCs/>
          <w:color w:val="000000"/>
          <w:sz w:val="20"/>
        </w:rPr>
        <w:t xml:space="preserve">.2.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Chứng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chỉ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IELTS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đối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với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du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học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nước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ngoài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và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các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trường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Đại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</w:rPr>
        <w:t>học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quốc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tế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tại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>
        <w:rPr>
          <w:rFonts w:ascii="Arial" w:hAnsi="Arial" w:cs="Arial"/>
          <w:b/>
          <w:bCs/>
          <w:color w:val="000000"/>
          <w:sz w:val="20"/>
        </w:rPr>
        <w:t>Việt</w:t>
      </w:r>
      <w:proofErr w:type="spellEnd"/>
      <w:r w:rsidR="003C27EC">
        <w:rPr>
          <w:rFonts w:ascii="Arial" w:hAnsi="Arial" w:cs="Arial"/>
          <w:b/>
          <w:bCs/>
          <w:color w:val="000000"/>
          <w:sz w:val="20"/>
        </w:rPr>
        <w:t xml:space="preserve"> Nam</w:t>
      </w:r>
    </w:p>
    <w:p w:rsidR="003C27EC" w:rsidRDefault="003C27EC" w:rsidP="003C27E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  <w:proofErr w:type="spellStart"/>
      <w:r>
        <w:rPr>
          <w:rFonts w:ascii="Arial" w:hAnsi="Arial" w:cs="Arial"/>
          <w:bCs/>
          <w:color w:val="000000"/>
          <w:sz w:val="20"/>
        </w:rPr>
        <w:t>Kì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thi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Pr="00E26D4D">
        <w:rPr>
          <w:rFonts w:ascii="Arial" w:hAnsi="Arial" w:cs="Arial"/>
          <w:bCs/>
          <w:color w:val="000000"/>
          <w:sz w:val="20"/>
        </w:rPr>
        <w:t xml:space="preserve">IELTS,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được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nhiều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nước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trên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thế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giới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công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nhận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là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kỳ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thi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lấy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chứng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chỉ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tiếng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Anh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uy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tín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nhất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.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Đây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là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điều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kiện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bắt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buộc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khi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nhập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cư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,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tìm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việc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hoặc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du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học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tại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các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quốc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gia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nói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tiếng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Anh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>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Vì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thế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0"/>
        </w:rPr>
        <w:t>sở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hữu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chứng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chỉ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IELTS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sẽ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có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cơ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hội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rộng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mở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để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săn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học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bổng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, du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học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tại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các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trường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</w:rPr>
        <w:t>Đại</w:t>
      </w:r>
      <w:proofErr w:type="spellEnd"/>
      <w:r w:rsidR="0016796E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</w:rPr>
        <w:t>học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hàng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đầu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trên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toàn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thế</w:t>
      </w:r>
      <w:proofErr w:type="spellEnd"/>
      <w:r w:rsidRPr="00E26D4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</w:rPr>
        <w:t>giớ</w:t>
      </w:r>
      <w:r>
        <w:rPr>
          <w:rFonts w:ascii="Arial" w:hAnsi="Arial" w:cs="Arial"/>
          <w:bCs/>
          <w:color w:val="000000"/>
          <w:sz w:val="20"/>
        </w:rPr>
        <w:t>i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20"/>
        </w:rPr>
        <w:t>Hơn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nữa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, IELTS </w:t>
      </w:r>
      <w:proofErr w:type="spellStart"/>
      <w:r>
        <w:rPr>
          <w:rFonts w:ascii="Arial" w:hAnsi="Arial" w:cs="Arial"/>
          <w:bCs/>
          <w:color w:val="000000"/>
          <w:sz w:val="20"/>
        </w:rPr>
        <w:t>cũng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là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điều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kiện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để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nhập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học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tại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một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số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trường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</w:rPr>
        <w:t>Đại</w:t>
      </w:r>
      <w:proofErr w:type="spellEnd"/>
      <w:r w:rsidR="0016796E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</w:rPr>
        <w:t>học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quốc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tế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tại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Việt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Nam.</w:t>
      </w:r>
    </w:p>
    <w:p w:rsidR="003C27EC" w:rsidRPr="0016796E" w:rsidRDefault="0016796E" w:rsidP="003C27E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0"/>
          <w:lang w:val="en-US"/>
        </w:rPr>
      </w:pPr>
      <w:r w:rsidRPr="0016796E">
        <w:rPr>
          <w:rFonts w:ascii="Arial" w:hAnsi="Arial" w:cs="Arial"/>
          <w:b/>
          <w:bCs/>
          <w:color w:val="000000"/>
          <w:sz w:val="20"/>
        </w:rPr>
        <w:t>1</w:t>
      </w:r>
      <w:r w:rsidR="003C27EC" w:rsidRPr="0016796E">
        <w:rPr>
          <w:rFonts w:ascii="Arial" w:hAnsi="Arial" w:cs="Arial"/>
          <w:b/>
          <w:bCs/>
          <w:color w:val="000000"/>
          <w:sz w:val="20"/>
        </w:rPr>
        <w:t xml:space="preserve">.3.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</w:rPr>
        <w:t>Chứng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</w:rPr>
        <w:t>chỉ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</w:rPr>
        <w:t xml:space="preserve"> IELTS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sẽ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là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một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điểm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cộng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lớn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khi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xin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việc</w:t>
      </w:r>
      <w:proofErr w:type="spellEnd"/>
    </w:p>
    <w:p w:rsidR="003C27EC" w:rsidRDefault="003C27EC" w:rsidP="003C27EC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0"/>
          <w:lang w:val="en-US"/>
        </w:rPr>
      </w:pP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Hầu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hết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sinh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viên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hiện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nay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đều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mong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muốn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có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được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việc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làm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thêm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ngay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trong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thời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gian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học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Đại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học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hoặc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tham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gia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vào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các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hoạt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động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của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các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tổ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chức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quốc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tế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.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Chứng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chỉ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IELTS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sẽ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là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một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yêu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cầu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hoặc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một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điểm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cộng</w:t>
      </w:r>
      <w:proofErr w:type="spellEnd"/>
      <w:r w:rsidRPr="00E26D4D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Pr="00E26D4D">
        <w:rPr>
          <w:rFonts w:ascii="Arial" w:hAnsi="Arial" w:cs="Arial"/>
          <w:bCs/>
          <w:color w:val="000000"/>
          <w:sz w:val="20"/>
          <w:lang w:val="en-US"/>
        </w:rPr>
        <w:t>lớn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cho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các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bạn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sinh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viên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hỗ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trợ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các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bạn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nắm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bắt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những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cơ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hội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tốt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nhất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cho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bản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thân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mình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>.</w:t>
      </w:r>
    </w:p>
    <w:p w:rsidR="003C27EC" w:rsidRPr="0016796E" w:rsidRDefault="0016796E" w:rsidP="003C27E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0"/>
          <w:lang w:val="en-US"/>
        </w:rPr>
      </w:pPr>
      <w:r w:rsidRPr="0016796E">
        <w:rPr>
          <w:rFonts w:ascii="Arial" w:hAnsi="Arial" w:cs="Arial"/>
          <w:b/>
          <w:bCs/>
          <w:color w:val="000000"/>
          <w:sz w:val="20"/>
          <w:lang w:val="en-US"/>
        </w:rPr>
        <w:t>1</w:t>
      </w:r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.4.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Xác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định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trình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độ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tiếng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Anh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hiện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tại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theo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chuẩn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quốc</w:t>
      </w:r>
      <w:proofErr w:type="spellEnd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proofErr w:type="spellStart"/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tế</w:t>
      </w:r>
      <w:proofErr w:type="spellEnd"/>
    </w:p>
    <w:p w:rsidR="003C27EC" w:rsidRDefault="003C27EC" w:rsidP="003C27EC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color w:val="000000"/>
          <w:sz w:val="20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Khi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biết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trình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độ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tiếng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Anh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của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mình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theo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đúng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chuẩn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quốc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tế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bạn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sẽ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có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kế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hoạch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và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định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hướng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phù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hợp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để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cải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thiện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và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phát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triển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trình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độ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tiếng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Anh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của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mình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một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cách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hiệu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quả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 w:rsidR="0016796E">
        <w:rPr>
          <w:rFonts w:ascii="Arial" w:hAnsi="Arial" w:cs="Arial"/>
          <w:bCs/>
          <w:color w:val="000000"/>
          <w:sz w:val="20"/>
          <w:lang w:val="en-US"/>
        </w:rPr>
        <w:t>nhất</w:t>
      </w:r>
      <w:proofErr w:type="spellEnd"/>
      <w:r w:rsidR="0016796E">
        <w:rPr>
          <w:rFonts w:ascii="Arial" w:hAnsi="Arial" w:cs="Arial"/>
          <w:bCs/>
          <w:color w:val="000000"/>
          <w:sz w:val="20"/>
          <w:lang w:val="en-US"/>
        </w:rPr>
        <w:t>.</w:t>
      </w:r>
    </w:p>
    <w:p w:rsidR="007F23C6" w:rsidRPr="0016796E" w:rsidRDefault="0016796E" w:rsidP="003C27E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0"/>
          <w:lang w:val="en-US"/>
        </w:rPr>
      </w:pPr>
      <w:r w:rsidRPr="0016796E">
        <w:rPr>
          <w:rFonts w:ascii="Arial" w:hAnsi="Arial" w:cs="Arial"/>
          <w:b/>
          <w:bCs/>
          <w:color w:val="000000"/>
          <w:sz w:val="20"/>
          <w:lang w:val="en-US"/>
        </w:rPr>
        <w:t>2</w:t>
      </w:r>
      <w:r w:rsidR="003C27EC" w:rsidRPr="0016796E">
        <w:rPr>
          <w:rFonts w:ascii="Arial" w:hAnsi="Arial" w:cs="Arial"/>
          <w:b/>
          <w:bCs/>
          <w:color w:val="000000"/>
          <w:sz w:val="20"/>
          <w:lang w:val="en-US"/>
        </w:rPr>
        <w:t>. B</w:t>
      </w:r>
      <w:r w:rsidR="007F23C6" w:rsidRPr="0016796E">
        <w:rPr>
          <w:rFonts w:ascii="Arial" w:hAnsi="Arial" w:cs="Arial"/>
          <w:b/>
          <w:bCs/>
          <w:sz w:val="20"/>
        </w:rPr>
        <w:t xml:space="preserve">ộ </w:t>
      </w:r>
      <w:proofErr w:type="spellStart"/>
      <w:r w:rsidR="007F23C6" w:rsidRPr="0016796E">
        <w:rPr>
          <w:rFonts w:ascii="Arial" w:hAnsi="Arial" w:cs="Arial"/>
          <w:b/>
          <w:bCs/>
          <w:sz w:val="20"/>
        </w:rPr>
        <w:t>hồ</w:t>
      </w:r>
      <w:proofErr w:type="spellEnd"/>
      <w:r w:rsidR="007F23C6" w:rsidRPr="0016796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7F23C6" w:rsidRPr="0016796E">
        <w:rPr>
          <w:rFonts w:ascii="Arial" w:hAnsi="Arial" w:cs="Arial"/>
          <w:b/>
          <w:bCs/>
          <w:sz w:val="20"/>
        </w:rPr>
        <w:t>sơ</w:t>
      </w:r>
      <w:proofErr w:type="spellEnd"/>
      <w:r w:rsidR="007F23C6" w:rsidRPr="0016796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7F23C6" w:rsidRPr="0016796E">
        <w:rPr>
          <w:rFonts w:ascii="Arial" w:hAnsi="Arial" w:cs="Arial"/>
          <w:b/>
          <w:bCs/>
          <w:sz w:val="20"/>
        </w:rPr>
        <w:t>đầy</w:t>
      </w:r>
      <w:proofErr w:type="spellEnd"/>
      <w:r w:rsidR="007F23C6" w:rsidRPr="0016796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7F23C6" w:rsidRPr="0016796E">
        <w:rPr>
          <w:rFonts w:ascii="Arial" w:hAnsi="Arial" w:cs="Arial"/>
          <w:b/>
          <w:bCs/>
          <w:sz w:val="20"/>
        </w:rPr>
        <w:t>đủ</w:t>
      </w:r>
      <w:proofErr w:type="spellEnd"/>
      <w:r w:rsidR="007F23C6" w:rsidRPr="0016796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7F23C6" w:rsidRPr="0016796E">
        <w:rPr>
          <w:rFonts w:ascii="Arial" w:hAnsi="Arial" w:cs="Arial"/>
          <w:b/>
          <w:bCs/>
          <w:sz w:val="20"/>
        </w:rPr>
        <w:t>bao</w:t>
      </w:r>
      <w:proofErr w:type="spellEnd"/>
      <w:r w:rsidR="007F23C6" w:rsidRPr="0016796E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7F23C6" w:rsidRPr="0016796E">
        <w:rPr>
          <w:rFonts w:ascii="Arial" w:hAnsi="Arial" w:cs="Arial"/>
          <w:b/>
          <w:bCs/>
          <w:sz w:val="20"/>
        </w:rPr>
        <w:t>gồm</w:t>
      </w:r>
      <w:proofErr w:type="spellEnd"/>
      <w:r w:rsidR="007F23C6" w:rsidRPr="0016796E">
        <w:rPr>
          <w:rFonts w:ascii="Arial" w:hAnsi="Arial" w:cs="Arial"/>
          <w:b/>
          <w:bCs/>
          <w:sz w:val="20"/>
        </w:rPr>
        <w:t xml:space="preserve">: </w:t>
      </w:r>
    </w:p>
    <w:p w:rsidR="007F23C6" w:rsidRPr="00ED62EB" w:rsidRDefault="007F23C6" w:rsidP="00BF7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000000"/>
          <w:sz w:val="20"/>
        </w:rPr>
      </w:pPr>
      <w:proofErr w:type="spellStart"/>
      <w:r w:rsidRPr="00ED62EB">
        <w:rPr>
          <w:rFonts w:ascii="Arial" w:hAnsi="Arial" w:cs="Arial"/>
          <w:color w:val="000000"/>
          <w:sz w:val="20"/>
        </w:rPr>
        <w:t>Đơn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đăng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ký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thi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IELTS </w:t>
      </w:r>
      <w:proofErr w:type="spellStart"/>
      <w:r w:rsidRPr="00ED62EB">
        <w:rPr>
          <w:rFonts w:ascii="Arial" w:hAnsi="Arial" w:cs="Arial"/>
          <w:color w:val="000000"/>
          <w:sz w:val="20"/>
        </w:rPr>
        <w:t>đã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điền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đầy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đủ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thông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tin </w:t>
      </w:r>
      <w:proofErr w:type="spellStart"/>
      <w:r w:rsidRPr="00ED62EB">
        <w:rPr>
          <w:rFonts w:ascii="Arial" w:hAnsi="Arial" w:cs="Arial"/>
          <w:color w:val="000000"/>
          <w:sz w:val="20"/>
        </w:rPr>
        <w:t>có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đóng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dấu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treo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của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color w:val="000000"/>
          <w:sz w:val="20"/>
        </w:rPr>
        <w:t>trường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r w:rsidRPr="00ED62EB">
        <w:rPr>
          <w:rFonts w:ascii="Arial" w:hAnsi="Arial" w:cs="Arial"/>
          <w:b/>
          <w:bCs/>
          <w:color w:val="000000"/>
          <w:sz w:val="20"/>
        </w:rPr>
        <w:t>(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thí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sinh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phải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ký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tên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trên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đơn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đăng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ký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thi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và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Nội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quy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thi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IELTS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đính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b/>
          <w:bCs/>
          <w:color w:val="000000"/>
          <w:sz w:val="20"/>
        </w:rPr>
        <w:t>kèm</w:t>
      </w:r>
      <w:proofErr w:type="spellEnd"/>
      <w:r w:rsidRPr="00ED62EB">
        <w:rPr>
          <w:rFonts w:ascii="Arial" w:hAnsi="Arial" w:cs="Arial"/>
          <w:b/>
          <w:bCs/>
          <w:color w:val="000000"/>
          <w:sz w:val="20"/>
        </w:rPr>
        <w:t>)</w:t>
      </w:r>
      <w:r w:rsidR="0016796E">
        <w:rPr>
          <w:rFonts w:ascii="Arial" w:hAnsi="Arial" w:cs="Arial"/>
          <w:b/>
          <w:bCs/>
          <w:color w:val="000000"/>
          <w:sz w:val="20"/>
        </w:rPr>
        <w:t xml:space="preserve">.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Nhận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đơn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đăng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kí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tại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Văn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phòng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trườ</w:t>
      </w:r>
      <w:r w:rsidR="000A4966">
        <w:rPr>
          <w:rFonts w:ascii="Arial" w:hAnsi="Arial" w:cs="Arial"/>
          <w:b/>
          <w:bCs/>
          <w:color w:val="000000"/>
          <w:sz w:val="20"/>
        </w:rPr>
        <w:t>ng</w:t>
      </w:r>
      <w:proofErr w:type="spellEnd"/>
      <w:r w:rsidR="000A4966">
        <w:rPr>
          <w:rFonts w:ascii="Arial" w:hAnsi="Arial" w:cs="Arial"/>
          <w:b/>
          <w:bCs/>
          <w:color w:val="000000"/>
          <w:sz w:val="20"/>
        </w:rPr>
        <w:t>,</w:t>
      </w:r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liên</w:t>
      </w:r>
      <w:proofErr w:type="spellEnd"/>
      <w:r w:rsidR="0016796E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16796E">
        <w:rPr>
          <w:rFonts w:ascii="Arial" w:hAnsi="Arial" w:cs="Arial"/>
          <w:b/>
          <w:bCs/>
          <w:color w:val="000000"/>
          <w:sz w:val="20"/>
        </w:rPr>
        <w:t>hệ</w:t>
      </w:r>
      <w:proofErr w:type="spellEnd"/>
      <w:r w:rsidR="000A4966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="000A4966">
        <w:rPr>
          <w:rFonts w:ascii="Arial" w:hAnsi="Arial" w:cs="Arial"/>
          <w:b/>
          <w:bCs/>
          <w:color w:val="000000"/>
          <w:sz w:val="20"/>
        </w:rPr>
        <w:t>cô</w:t>
      </w:r>
      <w:proofErr w:type="spellEnd"/>
      <w:r w:rsidR="000A4966">
        <w:rPr>
          <w:rFonts w:ascii="Arial" w:hAnsi="Arial" w:cs="Arial"/>
          <w:b/>
          <w:bCs/>
          <w:color w:val="000000"/>
          <w:sz w:val="20"/>
        </w:rPr>
        <w:t xml:space="preserve"> Chu Phương.</w:t>
      </w:r>
      <w:bookmarkStart w:id="0" w:name="_GoBack"/>
      <w:bookmarkEnd w:id="0"/>
    </w:p>
    <w:p w:rsidR="00ED62EB" w:rsidRPr="00ED62EB" w:rsidRDefault="007F23C6" w:rsidP="00BF7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000000"/>
          <w:sz w:val="20"/>
        </w:rPr>
      </w:pPr>
      <w:r w:rsidRPr="00ED62EB">
        <w:rPr>
          <w:rFonts w:ascii="Arial" w:hAnsi="Arial" w:cs="Arial"/>
          <w:color w:val="000000"/>
          <w:sz w:val="20"/>
        </w:rPr>
        <w:t xml:space="preserve">01 </w:t>
      </w:r>
      <w:proofErr w:type="spellStart"/>
      <w:r w:rsidRPr="00ED62EB">
        <w:rPr>
          <w:rFonts w:ascii="Arial" w:hAnsi="Arial" w:cs="Arial"/>
          <w:color w:val="000000"/>
          <w:sz w:val="20"/>
        </w:rPr>
        <w:t>bản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photocopy CMND/</w:t>
      </w:r>
      <w:proofErr w:type="spellStart"/>
      <w:r w:rsidRPr="00ED62EB">
        <w:rPr>
          <w:rFonts w:ascii="Arial" w:hAnsi="Arial" w:cs="Arial"/>
          <w:color w:val="000000"/>
          <w:sz w:val="20"/>
        </w:rPr>
        <w:t>Hộ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chiếu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ED62EB">
        <w:rPr>
          <w:rFonts w:ascii="Arial" w:hAnsi="Arial" w:cs="Arial"/>
          <w:color w:val="000000"/>
          <w:sz w:val="20"/>
        </w:rPr>
        <w:t>không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cần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công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chứng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nhưng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thí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sinh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phải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đem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theo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bản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gốc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khi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đi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thi</w:t>
      </w:r>
      <w:proofErr w:type="spellEnd"/>
      <w:r w:rsidRPr="00ED62EB">
        <w:rPr>
          <w:rFonts w:ascii="Arial" w:hAnsi="Arial" w:cs="Arial"/>
          <w:color w:val="000000"/>
          <w:sz w:val="20"/>
        </w:rPr>
        <w:t>)</w:t>
      </w:r>
    </w:p>
    <w:p w:rsidR="007F23C6" w:rsidRPr="00ED62EB" w:rsidRDefault="00ED62EB" w:rsidP="00BF7B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color w:val="000000"/>
          <w:sz w:val="20"/>
        </w:rPr>
      </w:pPr>
      <w:proofErr w:type="spellStart"/>
      <w:r w:rsidRPr="00ED62EB">
        <w:rPr>
          <w:rFonts w:ascii="Arial" w:hAnsi="Arial" w:cs="Arial"/>
          <w:color w:val="000000"/>
          <w:sz w:val="20"/>
        </w:rPr>
        <w:t>Phiếu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xác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nhận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thông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tin </w:t>
      </w:r>
      <w:proofErr w:type="spellStart"/>
      <w:r w:rsidRPr="00ED62EB">
        <w:rPr>
          <w:rFonts w:ascii="Arial" w:hAnsi="Arial" w:cs="Arial"/>
          <w:color w:val="000000"/>
          <w:sz w:val="20"/>
        </w:rPr>
        <w:t>dành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cho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thí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sinh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dưới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18 </w:t>
      </w:r>
      <w:proofErr w:type="spellStart"/>
      <w:r w:rsidRPr="00ED62EB">
        <w:rPr>
          <w:rFonts w:ascii="Arial" w:hAnsi="Arial" w:cs="Arial"/>
          <w:color w:val="000000"/>
          <w:sz w:val="20"/>
        </w:rPr>
        <w:t>tuổi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do </w:t>
      </w:r>
      <w:proofErr w:type="spellStart"/>
      <w:r w:rsidRPr="00ED62EB">
        <w:rPr>
          <w:rFonts w:ascii="Arial" w:hAnsi="Arial" w:cs="Arial"/>
          <w:color w:val="000000"/>
          <w:sz w:val="20"/>
        </w:rPr>
        <w:t>bố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mẹ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hoặc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người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bảo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hộ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hợp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pháp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ký</w:t>
      </w:r>
      <w:proofErr w:type="spellEnd"/>
      <w:r w:rsidRPr="00ED62EB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D62EB">
        <w:rPr>
          <w:rFonts w:ascii="Arial" w:hAnsi="Arial" w:cs="Arial"/>
          <w:color w:val="000000"/>
          <w:sz w:val="20"/>
        </w:rPr>
        <w:t>tên</w:t>
      </w:r>
      <w:proofErr w:type="spellEnd"/>
      <w:r w:rsidR="007F23C6" w:rsidRPr="00ED62EB">
        <w:rPr>
          <w:rFonts w:ascii="Arial" w:hAnsi="Arial" w:cs="Arial"/>
          <w:color w:val="000000"/>
          <w:sz w:val="20"/>
        </w:rPr>
        <w:t xml:space="preserve"> </w:t>
      </w:r>
    </w:p>
    <w:p w:rsidR="00E26D4D" w:rsidRDefault="00E26D4D" w:rsidP="00E26D4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E26D4D" w:rsidRPr="00E26D4D" w:rsidRDefault="00E26D4D" w:rsidP="00E26D4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color w:val="000000"/>
          <w:sz w:val="20"/>
        </w:rPr>
      </w:pPr>
    </w:p>
    <w:p w:rsidR="00E26D4D" w:rsidRPr="00ED62EB" w:rsidRDefault="00E26D4D" w:rsidP="00BF7B4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</w:p>
    <w:sectPr w:rsidR="00E26D4D" w:rsidRPr="00ED62EB" w:rsidSect="00C064C6">
      <w:footerReference w:type="default" r:id="rId11"/>
      <w:pgSz w:w="11906" w:h="16838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0F" w:rsidRDefault="00CE780F" w:rsidP="00E11D44">
      <w:pPr>
        <w:spacing w:after="0" w:line="240" w:lineRule="auto"/>
      </w:pPr>
      <w:r>
        <w:separator/>
      </w:r>
    </w:p>
  </w:endnote>
  <w:endnote w:type="continuationSeparator" w:id="0">
    <w:p w:rsidR="00CE780F" w:rsidRDefault="00CE780F" w:rsidP="00E1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D1" w:rsidRPr="008712D1" w:rsidRDefault="008712D1" w:rsidP="008712D1">
    <w:pPr>
      <w:pStyle w:val="Default"/>
      <w:jc w:val="right"/>
    </w:pPr>
    <w:r w:rsidRPr="008712D1">
      <w:rPr>
        <w:b/>
        <w:color w:val="FF0000"/>
        <w:lang w:val="en-US"/>
      </w:rPr>
      <w:t>British Council Exams Team</w:t>
    </w:r>
    <w:r>
      <w:rPr>
        <w:b/>
        <w:color w:val="FF0000"/>
        <w:lang w:val="en-US"/>
      </w:rPr>
      <w:tab/>
    </w:r>
    <w:r>
      <w:rPr>
        <w:b/>
        <w:color w:val="FF0000"/>
        <w:lang w:val="en-US"/>
      </w:rPr>
      <w:tab/>
    </w:r>
    <w:r>
      <w:rPr>
        <w:b/>
        <w:color w:val="FF0000"/>
        <w:lang w:val="en-US"/>
      </w:rPr>
      <w:tab/>
    </w:r>
    <w:r>
      <w:rPr>
        <w:b/>
        <w:color w:val="FF0000"/>
        <w:lang w:val="en-US"/>
      </w:rPr>
      <w:tab/>
    </w:r>
    <w:r>
      <w:rPr>
        <w:b/>
        <w:color w:val="FF0000"/>
        <w:lang w:val="en-US"/>
      </w:rPr>
      <w:tab/>
    </w:r>
    <w:r>
      <w:t xml:space="preserve"> </w:t>
    </w:r>
    <w:r>
      <w:rPr>
        <w:sz w:val="12"/>
        <w:szCs w:val="12"/>
      </w:rPr>
      <w:t>IELTS is jointly owned by the British Council; IDP: IELTS Australia and University of Cambridge ESOL Examinations.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0F" w:rsidRDefault="00CE780F" w:rsidP="00E11D44">
      <w:pPr>
        <w:spacing w:after="0" w:line="240" w:lineRule="auto"/>
      </w:pPr>
      <w:r>
        <w:separator/>
      </w:r>
    </w:p>
  </w:footnote>
  <w:footnote w:type="continuationSeparator" w:id="0">
    <w:p w:rsidR="00CE780F" w:rsidRDefault="00CE780F" w:rsidP="00E1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23B"/>
    <w:multiLevelType w:val="hybridMultilevel"/>
    <w:tmpl w:val="619069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04D75"/>
    <w:multiLevelType w:val="hybridMultilevel"/>
    <w:tmpl w:val="008401F8"/>
    <w:lvl w:ilvl="0" w:tplc="6F32320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732D"/>
    <w:multiLevelType w:val="hybridMultilevel"/>
    <w:tmpl w:val="924E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3ED"/>
    <w:multiLevelType w:val="hybridMultilevel"/>
    <w:tmpl w:val="AF225134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3BAA2C17"/>
    <w:multiLevelType w:val="hybridMultilevel"/>
    <w:tmpl w:val="51E2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A7DA0"/>
    <w:multiLevelType w:val="hybridMultilevel"/>
    <w:tmpl w:val="6478A6E0"/>
    <w:lvl w:ilvl="0" w:tplc="6F32320A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60BEE"/>
    <w:multiLevelType w:val="hybridMultilevel"/>
    <w:tmpl w:val="B3AA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665CA"/>
    <w:multiLevelType w:val="hybridMultilevel"/>
    <w:tmpl w:val="7EB4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637"/>
    <w:rsid w:val="000668DB"/>
    <w:rsid w:val="000A4966"/>
    <w:rsid w:val="000C503F"/>
    <w:rsid w:val="00116017"/>
    <w:rsid w:val="0016796E"/>
    <w:rsid w:val="00182E0B"/>
    <w:rsid w:val="0019570A"/>
    <w:rsid w:val="001C13B4"/>
    <w:rsid w:val="001E4B30"/>
    <w:rsid w:val="002A0DC4"/>
    <w:rsid w:val="002B2CEC"/>
    <w:rsid w:val="002F54F4"/>
    <w:rsid w:val="003C27EC"/>
    <w:rsid w:val="003D08AD"/>
    <w:rsid w:val="003E4E20"/>
    <w:rsid w:val="00442EAA"/>
    <w:rsid w:val="00446637"/>
    <w:rsid w:val="00470198"/>
    <w:rsid w:val="004C7B4E"/>
    <w:rsid w:val="005669BF"/>
    <w:rsid w:val="005F500B"/>
    <w:rsid w:val="00656F8B"/>
    <w:rsid w:val="006A4B22"/>
    <w:rsid w:val="006D4A5C"/>
    <w:rsid w:val="00753D5A"/>
    <w:rsid w:val="007974BD"/>
    <w:rsid w:val="007F23C6"/>
    <w:rsid w:val="008712D1"/>
    <w:rsid w:val="0098504C"/>
    <w:rsid w:val="00985750"/>
    <w:rsid w:val="00A413E7"/>
    <w:rsid w:val="00A610AE"/>
    <w:rsid w:val="00A737DC"/>
    <w:rsid w:val="00B514BB"/>
    <w:rsid w:val="00BF7B40"/>
    <w:rsid w:val="00C064C6"/>
    <w:rsid w:val="00CE780F"/>
    <w:rsid w:val="00E0780E"/>
    <w:rsid w:val="00E11D44"/>
    <w:rsid w:val="00E20E50"/>
    <w:rsid w:val="00E26D4D"/>
    <w:rsid w:val="00E71BA7"/>
    <w:rsid w:val="00E940DF"/>
    <w:rsid w:val="00EB4F41"/>
    <w:rsid w:val="00ED62EB"/>
    <w:rsid w:val="00E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D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D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44"/>
  </w:style>
  <w:style w:type="paragraph" w:styleId="Footer">
    <w:name w:val="footer"/>
    <w:basedOn w:val="Normal"/>
    <w:link w:val="FooterChar"/>
    <w:uiPriority w:val="99"/>
    <w:unhideWhenUsed/>
    <w:rsid w:val="00E11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44"/>
  </w:style>
  <w:style w:type="paragraph" w:styleId="ListParagraph">
    <w:name w:val="List Paragraph"/>
    <w:basedOn w:val="Normal"/>
    <w:uiPriority w:val="34"/>
    <w:qFormat/>
    <w:rsid w:val="00E1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D4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D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524F-F9E0-4DC2-8768-994E34D8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Huyen, Tuong (Vietnam)</dc:creator>
  <cp:lastModifiedBy>Nothing1010</cp:lastModifiedBy>
  <cp:revision>4</cp:revision>
  <cp:lastPrinted>2018-12-06T07:59:00Z</cp:lastPrinted>
  <dcterms:created xsi:type="dcterms:W3CDTF">2019-10-24T10:19:00Z</dcterms:created>
  <dcterms:modified xsi:type="dcterms:W3CDTF">2019-11-01T06:56:00Z</dcterms:modified>
</cp:coreProperties>
</file>